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355369" w14:textId="3165028E" w:rsidR="00E7054B" w:rsidRPr="00E7054B" w:rsidRDefault="00E7054B" w:rsidP="00E7054B">
      <w:pPr>
        <w:jc w:val="right"/>
        <w:rPr>
          <w:bCs/>
          <w:sz w:val="16"/>
          <w:szCs w:val="16"/>
        </w:rPr>
      </w:pPr>
      <w:r w:rsidRPr="00E7054B">
        <w:rPr>
          <w:bCs/>
          <w:sz w:val="16"/>
          <w:szCs w:val="16"/>
        </w:rPr>
        <w:t xml:space="preserve">Załącznik nr </w:t>
      </w:r>
      <w:r>
        <w:rPr>
          <w:bCs/>
          <w:sz w:val="16"/>
          <w:szCs w:val="16"/>
        </w:rPr>
        <w:t>6</w:t>
      </w:r>
      <w:r w:rsidRPr="00E7054B">
        <w:rPr>
          <w:bCs/>
          <w:sz w:val="16"/>
          <w:szCs w:val="16"/>
        </w:rPr>
        <w:t xml:space="preserve"> do SWZ</w:t>
      </w:r>
    </w:p>
    <w:p w14:paraId="714D60E5" w14:textId="77777777" w:rsidR="00E7054B" w:rsidRDefault="00E7054B" w:rsidP="002A5CA9">
      <w:pPr>
        <w:jc w:val="center"/>
        <w:rPr>
          <w:b/>
          <w:szCs w:val="24"/>
        </w:rPr>
      </w:pPr>
    </w:p>
    <w:p w14:paraId="2FDE30A0" w14:textId="0F455152" w:rsidR="00B40D96" w:rsidRPr="00D82279" w:rsidRDefault="00B40D96" w:rsidP="002A5CA9">
      <w:pPr>
        <w:jc w:val="center"/>
        <w:rPr>
          <w:b/>
          <w:szCs w:val="24"/>
        </w:rPr>
      </w:pPr>
      <w:r w:rsidRPr="00D82279">
        <w:rPr>
          <w:b/>
          <w:szCs w:val="24"/>
        </w:rPr>
        <w:t>UMOWA NR …………………………</w:t>
      </w:r>
    </w:p>
    <w:p w14:paraId="79FC2504" w14:textId="77777777" w:rsidR="00B40D96" w:rsidRPr="00D82279" w:rsidRDefault="00B40D96" w:rsidP="003652D0">
      <w:pPr>
        <w:jc w:val="both"/>
        <w:rPr>
          <w:szCs w:val="24"/>
        </w:rPr>
      </w:pPr>
    </w:p>
    <w:p w14:paraId="592501D0" w14:textId="77777777" w:rsidR="00B40D96" w:rsidRPr="00D82279" w:rsidRDefault="00B40D96" w:rsidP="003652D0">
      <w:pPr>
        <w:jc w:val="both"/>
        <w:rPr>
          <w:szCs w:val="24"/>
        </w:rPr>
      </w:pPr>
      <w:r w:rsidRPr="00D82279">
        <w:rPr>
          <w:szCs w:val="24"/>
        </w:rPr>
        <w:t xml:space="preserve">zawarta w dniu …………….. r. w Gliwicach, pomiędzy </w:t>
      </w:r>
    </w:p>
    <w:p w14:paraId="7BC37009" w14:textId="77777777" w:rsidR="00B40D96" w:rsidRPr="00D82279" w:rsidRDefault="0085241D" w:rsidP="003652D0">
      <w:pPr>
        <w:jc w:val="both"/>
        <w:rPr>
          <w:szCs w:val="24"/>
        </w:rPr>
      </w:pPr>
      <w:r>
        <w:rPr>
          <w:szCs w:val="24"/>
        </w:rPr>
        <w:t>Gliwice - miasto na prawach powiatu,</w:t>
      </w:r>
      <w:r w:rsidR="00B40D96" w:rsidRPr="00D82279">
        <w:rPr>
          <w:szCs w:val="24"/>
        </w:rPr>
        <w:t xml:space="preserve"> ul. Zwycięstwa 21, 44-100 Gliwice, NIP: 6311006640,</w:t>
      </w:r>
    </w:p>
    <w:p w14:paraId="13AE038E" w14:textId="77777777" w:rsidR="00B40D96" w:rsidRPr="00D82279" w:rsidRDefault="00B40D96" w:rsidP="003652D0">
      <w:pPr>
        <w:jc w:val="both"/>
        <w:rPr>
          <w:szCs w:val="24"/>
        </w:rPr>
      </w:pPr>
      <w:r w:rsidRPr="00D82279">
        <w:rPr>
          <w:szCs w:val="24"/>
        </w:rPr>
        <w:t xml:space="preserve">reprezentowanym przez Prezydenta Miasta, w imieniu którego działa </w:t>
      </w:r>
    </w:p>
    <w:p w14:paraId="15CB22D9" w14:textId="77777777" w:rsidR="00B40D96" w:rsidRPr="00D82279" w:rsidRDefault="00B40D96" w:rsidP="003652D0">
      <w:pPr>
        <w:jc w:val="both"/>
        <w:rPr>
          <w:szCs w:val="24"/>
        </w:rPr>
      </w:pPr>
      <w:r w:rsidRPr="00D82279">
        <w:rPr>
          <w:szCs w:val="24"/>
        </w:rPr>
        <w:t>Brygida Jankowska – Dyrektor Ośrodka Pomocy Społecznej, z siedzibą w Gliwicach 4</w:t>
      </w:r>
      <w:r w:rsidR="00064C23">
        <w:rPr>
          <w:szCs w:val="24"/>
        </w:rPr>
        <w:t xml:space="preserve">4-100, przy ul. Górnych Wałów 9 </w:t>
      </w:r>
      <w:r w:rsidRPr="00D82279">
        <w:rPr>
          <w:szCs w:val="24"/>
        </w:rPr>
        <w:t xml:space="preserve">na podstawie pełnomocnictwa nr……………. </w:t>
      </w:r>
    </w:p>
    <w:p w14:paraId="2D04A484" w14:textId="77777777" w:rsidR="00B40D96" w:rsidRPr="00D82279" w:rsidRDefault="00B40D96" w:rsidP="003652D0">
      <w:pPr>
        <w:jc w:val="both"/>
        <w:rPr>
          <w:szCs w:val="24"/>
        </w:rPr>
      </w:pPr>
      <w:r w:rsidRPr="00D82279">
        <w:rPr>
          <w:szCs w:val="24"/>
        </w:rPr>
        <w:t>a</w:t>
      </w:r>
    </w:p>
    <w:p w14:paraId="262832F2" w14:textId="77777777" w:rsidR="00B40D96" w:rsidRPr="00D82279" w:rsidRDefault="00B40D96" w:rsidP="003652D0">
      <w:pPr>
        <w:jc w:val="both"/>
        <w:rPr>
          <w:szCs w:val="24"/>
        </w:rPr>
      </w:pPr>
      <w:r w:rsidRPr="00D82279">
        <w:rPr>
          <w:szCs w:val="24"/>
        </w:rPr>
        <w:t>......................................................................... z siedzibą w ……………………………………</w:t>
      </w:r>
    </w:p>
    <w:p w14:paraId="6F374354" w14:textId="53F6F2A3" w:rsidR="00B40D96" w:rsidRPr="00D82279" w:rsidRDefault="00B40D96" w:rsidP="003652D0">
      <w:pPr>
        <w:jc w:val="both"/>
        <w:rPr>
          <w:szCs w:val="24"/>
        </w:rPr>
      </w:pPr>
      <w:r w:rsidRPr="00D82279">
        <w:rPr>
          <w:szCs w:val="24"/>
        </w:rPr>
        <w:t>wpisaną do rejestru ............................, NIP</w:t>
      </w:r>
    </w:p>
    <w:p w14:paraId="361EF06B" w14:textId="77777777" w:rsidR="00B40D96" w:rsidRPr="00D82279" w:rsidRDefault="00B40D96" w:rsidP="003652D0">
      <w:pPr>
        <w:jc w:val="both"/>
        <w:rPr>
          <w:szCs w:val="24"/>
        </w:rPr>
      </w:pPr>
      <w:r w:rsidRPr="00D82279">
        <w:rPr>
          <w:szCs w:val="24"/>
        </w:rPr>
        <w:t>zwanym w treści umowy „Wykonawcą” w imieniu i na  rzecz którego działają:</w:t>
      </w:r>
    </w:p>
    <w:p w14:paraId="5BF9F8EF" w14:textId="77777777" w:rsidR="00B40D96" w:rsidRPr="00D82279" w:rsidRDefault="00B40D96" w:rsidP="003652D0">
      <w:pPr>
        <w:jc w:val="both"/>
        <w:rPr>
          <w:szCs w:val="24"/>
        </w:rPr>
      </w:pPr>
      <w:r w:rsidRPr="00D82279">
        <w:rPr>
          <w:szCs w:val="24"/>
        </w:rPr>
        <w:t>1. ..........................................................................................................................</w:t>
      </w:r>
    </w:p>
    <w:p w14:paraId="1FCFCE48" w14:textId="5DD7C68C" w:rsidR="00B40D96" w:rsidRDefault="00B40D96" w:rsidP="003652D0">
      <w:pPr>
        <w:jc w:val="both"/>
        <w:rPr>
          <w:szCs w:val="24"/>
        </w:rPr>
      </w:pPr>
      <w:r w:rsidRPr="00D82279">
        <w:rPr>
          <w:szCs w:val="24"/>
        </w:rPr>
        <w:t>2. ..........................................................................................................................</w:t>
      </w:r>
    </w:p>
    <w:p w14:paraId="39E8CAB8" w14:textId="77777777" w:rsidR="00DB5948" w:rsidRDefault="00DB5948" w:rsidP="003652D0">
      <w:pPr>
        <w:jc w:val="both"/>
        <w:rPr>
          <w:szCs w:val="24"/>
        </w:rPr>
      </w:pPr>
    </w:p>
    <w:p w14:paraId="490BF6B0" w14:textId="77777777" w:rsidR="00530329" w:rsidRPr="00D82279" w:rsidRDefault="00530329" w:rsidP="003652D0">
      <w:pPr>
        <w:jc w:val="both"/>
        <w:rPr>
          <w:szCs w:val="24"/>
        </w:rPr>
      </w:pPr>
    </w:p>
    <w:p w14:paraId="2C019023" w14:textId="3E392DC4" w:rsidR="00E83B53" w:rsidRDefault="00E83B53" w:rsidP="00B3138B">
      <w:pPr>
        <w:jc w:val="both"/>
        <w:rPr>
          <w:rFonts w:ascii="Verdana" w:hAnsi="Verdana"/>
          <w:i/>
          <w:sz w:val="18"/>
          <w:szCs w:val="18"/>
          <w:lang w:eastAsia="pl-PL"/>
        </w:rPr>
      </w:pPr>
      <w:r>
        <w:rPr>
          <w:rFonts w:ascii="Verdana" w:hAnsi="Verdana"/>
          <w:i/>
          <w:sz w:val="18"/>
          <w:szCs w:val="18"/>
        </w:rPr>
        <w:t>w wyniku przeprowadzonego postępowania w oparciu o art. 359 pkt.</w:t>
      </w:r>
      <w:r w:rsidR="00F769E1">
        <w:rPr>
          <w:rFonts w:ascii="Verdana" w:hAnsi="Verdana"/>
          <w:i/>
          <w:sz w:val="18"/>
          <w:szCs w:val="18"/>
        </w:rPr>
        <w:t xml:space="preserve"> </w:t>
      </w:r>
      <w:r>
        <w:rPr>
          <w:rFonts w:ascii="Verdana" w:hAnsi="Verdana"/>
          <w:i/>
          <w:sz w:val="18"/>
          <w:szCs w:val="18"/>
        </w:rPr>
        <w:t xml:space="preserve">2  ustawy z dnia </w:t>
      </w:r>
      <w:r>
        <w:rPr>
          <w:rFonts w:ascii="Verdana" w:hAnsi="Verdana"/>
          <w:i/>
          <w:sz w:val="18"/>
          <w:szCs w:val="18"/>
        </w:rPr>
        <w:br/>
        <w:t>11 września 2019 r. Prawo zamówień publicznych (Dz.U.202</w:t>
      </w:r>
      <w:r w:rsidR="00E321A7">
        <w:rPr>
          <w:rFonts w:ascii="Verdana" w:hAnsi="Verdana"/>
          <w:i/>
          <w:sz w:val="18"/>
          <w:szCs w:val="18"/>
        </w:rPr>
        <w:t>4</w:t>
      </w:r>
      <w:r>
        <w:rPr>
          <w:rFonts w:ascii="Verdana" w:hAnsi="Verdana"/>
          <w:i/>
          <w:sz w:val="18"/>
          <w:szCs w:val="18"/>
        </w:rPr>
        <w:t xml:space="preserve"> poz. </w:t>
      </w:r>
      <w:r w:rsidR="00E321A7">
        <w:rPr>
          <w:rFonts w:ascii="Verdana" w:hAnsi="Verdana"/>
          <w:i/>
          <w:sz w:val="18"/>
          <w:szCs w:val="18"/>
        </w:rPr>
        <w:t>1320</w:t>
      </w:r>
      <w:r>
        <w:rPr>
          <w:rFonts w:ascii="Verdana" w:hAnsi="Verdana"/>
          <w:i/>
          <w:sz w:val="18"/>
          <w:szCs w:val="18"/>
        </w:rPr>
        <w:t xml:space="preserve">  z późn. zm.) została zawarta umowa następującej treści:</w:t>
      </w:r>
    </w:p>
    <w:p w14:paraId="1B41A7D4" w14:textId="77777777" w:rsidR="00720981" w:rsidRPr="00D82279" w:rsidRDefault="00720981" w:rsidP="003652D0">
      <w:pPr>
        <w:jc w:val="both"/>
        <w:rPr>
          <w:i/>
          <w:szCs w:val="24"/>
        </w:rPr>
      </w:pPr>
    </w:p>
    <w:p w14:paraId="1550F41D" w14:textId="77777777" w:rsidR="006B162B" w:rsidRPr="00D82279" w:rsidRDefault="006B162B" w:rsidP="003652D0">
      <w:pPr>
        <w:jc w:val="both"/>
        <w:rPr>
          <w:szCs w:val="24"/>
        </w:rPr>
      </w:pPr>
    </w:p>
    <w:p w14:paraId="3690A336" w14:textId="488953B1" w:rsidR="00B40D96" w:rsidRPr="00720981" w:rsidRDefault="00B40D96" w:rsidP="00720981">
      <w:pPr>
        <w:jc w:val="center"/>
        <w:rPr>
          <w:b/>
          <w:szCs w:val="24"/>
        </w:rPr>
      </w:pPr>
      <w:r w:rsidRPr="00D82279">
        <w:rPr>
          <w:b/>
          <w:bCs/>
          <w:szCs w:val="24"/>
        </w:rPr>
        <w:t xml:space="preserve">§ 1 - </w:t>
      </w:r>
      <w:r w:rsidRPr="00D82279">
        <w:rPr>
          <w:b/>
          <w:szCs w:val="24"/>
        </w:rPr>
        <w:t>Przedmiot umowy</w:t>
      </w:r>
    </w:p>
    <w:p w14:paraId="65D20E01" w14:textId="30551315" w:rsidR="00CD30A1" w:rsidRDefault="00C47743">
      <w:pPr>
        <w:pStyle w:val="Akapitzlist"/>
        <w:numPr>
          <w:ilvl w:val="0"/>
          <w:numId w:val="6"/>
        </w:numPr>
        <w:spacing w:after="240"/>
        <w:ind w:left="714" w:hanging="357"/>
        <w:jc w:val="both"/>
        <w:rPr>
          <w:szCs w:val="24"/>
        </w:rPr>
      </w:pPr>
      <w:r w:rsidRPr="00BF2E8D">
        <w:rPr>
          <w:szCs w:val="24"/>
        </w:rPr>
        <w:t>Przygotowanie</w:t>
      </w:r>
      <w:r w:rsidR="0055365A" w:rsidRPr="00BF2E8D">
        <w:rPr>
          <w:szCs w:val="24"/>
        </w:rPr>
        <w:t xml:space="preserve"> </w:t>
      </w:r>
      <w:r w:rsidRPr="00BF2E8D">
        <w:rPr>
          <w:szCs w:val="24"/>
        </w:rPr>
        <w:t xml:space="preserve">i dostarczanie </w:t>
      </w:r>
      <w:r w:rsidR="00BE16AA" w:rsidRPr="00BF2E8D">
        <w:rPr>
          <w:szCs w:val="24"/>
        </w:rPr>
        <w:t xml:space="preserve"> </w:t>
      </w:r>
      <w:r w:rsidRPr="00BF2E8D">
        <w:rPr>
          <w:szCs w:val="24"/>
        </w:rPr>
        <w:t>posiłków (usługa cateringowa)</w:t>
      </w:r>
      <w:r w:rsidR="0055365A" w:rsidRPr="00BF2E8D">
        <w:rPr>
          <w:szCs w:val="24"/>
        </w:rPr>
        <w:t xml:space="preserve"> </w:t>
      </w:r>
      <w:r w:rsidRPr="00BF2E8D">
        <w:rPr>
          <w:szCs w:val="24"/>
        </w:rPr>
        <w:t xml:space="preserve">dla pensjonariuszy Dziennego Domu </w:t>
      </w:r>
      <w:r w:rsidR="00110EA1">
        <w:rPr>
          <w:szCs w:val="24"/>
        </w:rPr>
        <w:t xml:space="preserve">Senior+ </w:t>
      </w:r>
      <w:r w:rsidR="005C041C">
        <w:rPr>
          <w:szCs w:val="24"/>
        </w:rPr>
        <w:t xml:space="preserve"> </w:t>
      </w:r>
      <w:r w:rsidRPr="00BF2E8D">
        <w:rPr>
          <w:szCs w:val="24"/>
        </w:rPr>
        <w:t>w Gliwicach (dotyczy śni</w:t>
      </w:r>
      <w:r w:rsidR="00DC49DF">
        <w:rPr>
          <w:szCs w:val="24"/>
        </w:rPr>
        <w:t>adań, obiadów i podwieczorków) z zastrzeżeniem ust.2.</w:t>
      </w:r>
    </w:p>
    <w:p w14:paraId="316864C0" w14:textId="75FAEE1D" w:rsidR="006B162B" w:rsidRPr="005E2412" w:rsidRDefault="00A953C7" w:rsidP="00A953C7">
      <w:pPr>
        <w:pStyle w:val="Akapitzlist"/>
        <w:numPr>
          <w:ilvl w:val="0"/>
          <w:numId w:val="6"/>
        </w:numPr>
        <w:spacing w:after="240"/>
        <w:ind w:left="714" w:hanging="357"/>
        <w:jc w:val="both"/>
        <w:rPr>
          <w:szCs w:val="24"/>
        </w:rPr>
      </w:pPr>
      <w:r>
        <w:rPr>
          <w:szCs w:val="24"/>
        </w:rPr>
        <w:t>Zamawiający zobowiązany jest do przekazywania informacji o ilości posiłków z</w:t>
      </w:r>
      <w:r w:rsidR="005E2412">
        <w:rPr>
          <w:szCs w:val="24"/>
        </w:rPr>
        <w:t> </w:t>
      </w:r>
      <w:r>
        <w:rPr>
          <w:szCs w:val="24"/>
        </w:rPr>
        <w:t>jednodniowym wyprzedzeniem do godziny 10.00.</w:t>
      </w:r>
    </w:p>
    <w:tbl>
      <w:tblPr>
        <w:tblW w:w="0" w:type="auto"/>
        <w:jc w:val="center"/>
        <w:tblLayout w:type="fixed"/>
        <w:tblLook w:val="0000" w:firstRow="0" w:lastRow="0" w:firstColumn="0" w:lastColumn="0" w:noHBand="0" w:noVBand="0"/>
      </w:tblPr>
      <w:tblGrid>
        <w:gridCol w:w="1915"/>
        <w:gridCol w:w="1491"/>
        <w:gridCol w:w="1701"/>
        <w:gridCol w:w="1555"/>
        <w:gridCol w:w="1837"/>
      </w:tblGrid>
      <w:tr w:rsidR="00DC49DF" w14:paraId="0D7B35E7" w14:textId="66B9C8BD" w:rsidTr="006B162B">
        <w:trPr>
          <w:jc w:val="center"/>
        </w:trPr>
        <w:tc>
          <w:tcPr>
            <w:tcW w:w="1915" w:type="dxa"/>
            <w:tcBorders>
              <w:top w:val="single" w:sz="4" w:space="0" w:color="000000"/>
              <w:left w:val="single" w:sz="4" w:space="0" w:color="000000"/>
              <w:bottom w:val="single" w:sz="4" w:space="0" w:color="000000"/>
            </w:tcBorders>
            <w:vAlign w:val="center"/>
          </w:tcPr>
          <w:p w14:paraId="25CD8768" w14:textId="77777777"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Miejsce</w:t>
            </w:r>
          </w:p>
        </w:tc>
        <w:tc>
          <w:tcPr>
            <w:tcW w:w="1491" w:type="dxa"/>
            <w:tcBorders>
              <w:top w:val="single" w:sz="4" w:space="0" w:color="000000"/>
              <w:left w:val="single" w:sz="4" w:space="0" w:color="000000"/>
              <w:bottom w:val="single" w:sz="4" w:space="0" w:color="000000"/>
            </w:tcBorders>
            <w:vAlign w:val="center"/>
          </w:tcPr>
          <w:p w14:paraId="58D0693C" w14:textId="77777777"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Śniadania</w:t>
            </w:r>
          </w:p>
        </w:tc>
        <w:tc>
          <w:tcPr>
            <w:tcW w:w="1701" w:type="dxa"/>
            <w:tcBorders>
              <w:top w:val="single" w:sz="4" w:space="0" w:color="000000"/>
              <w:left w:val="single" w:sz="4" w:space="0" w:color="000000"/>
              <w:bottom w:val="single" w:sz="4" w:space="0" w:color="000000"/>
            </w:tcBorders>
            <w:vAlign w:val="center"/>
          </w:tcPr>
          <w:p w14:paraId="4E621570" w14:textId="40B2EBF3" w:rsidR="00DC49DF" w:rsidRPr="00C47743" w:rsidRDefault="00DC49DF" w:rsidP="00C917AD">
            <w:pPr>
              <w:pStyle w:val="Tekstpodstawowy21"/>
              <w:tabs>
                <w:tab w:val="left" w:pos="426"/>
              </w:tabs>
              <w:snapToGrid w:val="0"/>
              <w:ind w:left="0" w:firstLine="0"/>
              <w:jc w:val="center"/>
              <w:rPr>
                <w:rFonts w:ascii="Times New Roman" w:hAnsi="Times New Roman"/>
                <w:b/>
                <w:sz w:val="20"/>
              </w:rPr>
            </w:pPr>
            <w:r w:rsidRPr="00C47743">
              <w:rPr>
                <w:rFonts w:ascii="Times New Roman" w:hAnsi="Times New Roman"/>
                <w:b/>
                <w:sz w:val="20"/>
              </w:rPr>
              <w:t>Obiady</w:t>
            </w:r>
            <w:r w:rsidR="005E2412">
              <w:rPr>
                <w:rFonts w:ascii="Times New Roman" w:hAnsi="Times New Roman"/>
                <w:b/>
                <w:sz w:val="20"/>
              </w:rPr>
              <w:t xml:space="preserve"> </w:t>
            </w:r>
            <w:r w:rsidR="00AD5A3A">
              <w:rPr>
                <w:rFonts w:ascii="Times New Roman" w:hAnsi="Times New Roman"/>
                <w:b/>
                <w:sz w:val="20"/>
              </w:rPr>
              <w:br/>
            </w:r>
            <w:r w:rsidR="005E2412" w:rsidRPr="007004F7">
              <w:rPr>
                <w:rFonts w:ascii="Times New Roman" w:hAnsi="Times New Roman"/>
                <w:b/>
                <w:color w:val="auto"/>
                <w:sz w:val="20"/>
              </w:rPr>
              <w:t>i podwieczorki</w:t>
            </w:r>
          </w:p>
        </w:tc>
        <w:tc>
          <w:tcPr>
            <w:tcW w:w="1555" w:type="dxa"/>
            <w:tcBorders>
              <w:top w:val="single" w:sz="4" w:space="0" w:color="000000"/>
              <w:left w:val="single" w:sz="4" w:space="0" w:color="000000"/>
              <w:bottom w:val="single" w:sz="4" w:space="0" w:color="000000"/>
              <w:right w:val="single" w:sz="4" w:space="0" w:color="000000"/>
            </w:tcBorders>
            <w:vAlign w:val="center"/>
          </w:tcPr>
          <w:p w14:paraId="23DD4015" w14:textId="238E3C60" w:rsidR="00DC49DF" w:rsidRPr="00C47743" w:rsidRDefault="00676020" w:rsidP="00C917AD">
            <w:pPr>
              <w:pStyle w:val="Tekstpodstawowy21"/>
              <w:tabs>
                <w:tab w:val="left" w:pos="426"/>
              </w:tabs>
              <w:snapToGrid w:val="0"/>
              <w:ind w:left="0" w:firstLine="0"/>
              <w:jc w:val="center"/>
              <w:rPr>
                <w:rFonts w:ascii="Times New Roman" w:hAnsi="Times New Roman"/>
                <w:b/>
                <w:sz w:val="20"/>
              </w:rPr>
            </w:pPr>
            <w:r>
              <w:rPr>
                <w:rFonts w:ascii="Times New Roman" w:hAnsi="Times New Roman"/>
                <w:b/>
                <w:sz w:val="20"/>
              </w:rPr>
              <w:t>Max</w:t>
            </w:r>
            <w:r w:rsidR="00DC49DF" w:rsidRPr="00C47743">
              <w:rPr>
                <w:rFonts w:ascii="Times New Roman" w:hAnsi="Times New Roman"/>
                <w:b/>
                <w:sz w:val="20"/>
              </w:rPr>
              <w:t xml:space="preserve"> ilość</w:t>
            </w:r>
          </w:p>
          <w:p w14:paraId="79F029A9" w14:textId="77777777" w:rsidR="00DC49DF" w:rsidRPr="00C47743" w:rsidRDefault="00DC49DF" w:rsidP="00C917AD">
            <w:pPr>
              <w:pStyle w:val="Tekstpodstawowy21"/>
              <w:tabs>
                <w:tab w:val="left" w:pos="426"/>
              </w:tabs>
              <w:ind w:left="0" w:firstLine="0"/>
              <w:jc w:val="center"/>
              <w:rPr>
                <w:rFonts w:ascii="Times New Roman" w:hAnsi="Times New Roman"/>
                <w:b/>
                <w:sz w:val="20"/>
              </w:rPr>
            </w:pPr>
            <w:r w:rsidRPr="00C47743">
              <w:rPr>
                <w:rFonts w:ascii="Times New Roman" w:hAnsi="Times New Roman"/>
                <w:b/>
                <w:sz w:val="20"/>
              </w:rPr>
              <w:t>porcji</w:t>
            </w:r>
          </w:p>
        </w:tc>
        <w:tc>
          <w:tcPr>
            <w:tcW w:w="1837" w:type="dxa"/>
            <w:tcBorders>
              <w:top w:val="single" w:sz="4" w:space="0" w:color="auto"/>
              <w:bottom w:val="single" w:sz="4" w:space="0" w:color="auto"/>
              <w:right w:val="single" w:sz="4" w:space="0" w:color="auto"/>
            </w:tcBorders>
          </w:tcPr>
          <w:p w14:paraId="0056F300" w14:textId="2D83AA99" w:rsidR="00DC49DF" w:rsidRPr="00A14209" w:rsidRDefault="00F860B6" w:rsidP="00A14209">
            <w:pPr>
              <w:suppressAutoHyphens w:val="0"/>
              <w:spacing w:after="160" w:line="259" w:lineRule="auto"/>
              <w:jc w:val="center"/>
              <w:rPr>
                <w:b/>
                <w:sz w:val="20"/>
              </w:rPr>
            </w:pPr>
            <w:r>
              <w:rPr>
                <w:b/>
                <w:sz w:val="20"/>
              </w:rPr>
              <w:t>Min ilość porcji</w:t>
            </w:r>
          </w:p>
        </w:tc>
      </w:tr>
      <w:tr w:rsidR="00DC49DF" w14:paraId="67D01C88" w14:textId="22B4EF8A" w:rsidTr="005E2412">
        <w:trPr>
          <w:jc w:val="center"/>
        </w:trPr>
        <w:tc>
          <w:tcPr>
            <w:tcW w:w="1915" w:type="dxa"/>
            <w:tcBorders>
              <w:top w:val="single" w:sz="4" w:space="0" w:color="000000"/>
              <w:left w:val="single" w:sz="4" w:space="0" w:color="000000"/>
              <w:bottom w:val="single" w:sz="4" w:space="0" w:color="000000"/>
            </w:tcBorders>
          </w:tcPr>
          <w:p w14:paraId="4ACF9BFC" w14:textId="77777777" w:rsidR="00DC49DF" w:rsidRPr="00C47743" w:rsidRDefault="00DC49DF"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Gliwice </w:t>
            </w:r>
          </w:p>
          <w:p w14:paraId="199FEDD0" w14:textId="63C0CA53" w:rsidR="00DC49DF" w:rsidRPr="00C47743" w:rsidRDefault="00DC49DF"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ul. </w:t>
            </w:r>
            <w:r w:rsidR="00110EA1">
              <w:rPr>
                <w:rFonts w:ascii="Times New Roman" w:hAnsi="Times New Roman"/>
                <w:sz w:val="22"/>
                <w:szCs w:val="22"/>
              </w:rPr>
              <w:t>Partyzantów 30</w:t>
            </w:r>
          </w:p>
        </w:tc>
        <w:tc>
          <w:tcPr>
            <w:tcW w:w="1491" w:type="dxa"/>
            <w:tcBorders>
              <w:top w:val="single" w:sz="4" w:space="0" w:color="000000"/>
              <w:left w:val="single" w:sz="4" w:space="0" w:color="000000"/>
              <w:bottom w:val="single" w:sz="4" w:space="0" w:color="000000"/>
            </w:tcBorders>
            <w:vAlign w:val="center"/>
          </w:tcPr>
          <w:p w14:paraId="2773012E" w14:textId="77777777" w:rsidR="00DC49DF" w:rsidRPr="00C47743" w:rsidRDefault="00DC49DF" w:rsidP="00C917AD">
            <w:pPr>
              <w:pStyle w:val="Tekstpodstawowy21"/>
              <w:tabs>
                <w:tab w:val="left" w:pos="426"/>
              </w:tabs>
              <w:snapToGrid w:val="0"/>
              <w:spacing w:line="276" w:lineRule="auto"/>
              <w:ind w:left="0" w:firstLine="0"/>
              <w:rPr>
                <w:rFonts w:ascii="Times New Roman" w:hAnsi="Times New Roman"/>
                <w:sz w:val="22"/>
                <w:szCs w:val="22"/>
              </w:rPr>
            </w:pPr>
            <w:r>
              <w:rPr>
                <w:sz w:val="20"/>
              </w:rPr>
              <w:t>7:30 – 8:00</w:t>
            </w:r>
          </w:p>
        </w:tc>
        <w:tc>
          <w:tcPr>
            <w:tcW w:w="1701" w:type="dxa"/>
            <w:tcBorders>
              <w:top w:val="single" w:sz="4" w:space="0" w:color="000000"/>
              <w:left w:val="single" w:sz="4" w:space="0" w:color="000000"/>
              <w:bottom w:val="single" w:sz="4" w:space="0" w:color="000000"/>
            </w:tcBorders>
            <w:vAlign w:val="center"/>
          </w:tcPr>
          <w:p w14:paraId="02011988" w14:textId="5B36366C" w:rsidR="00DC49DF" w:rsidRPr="00C47743" w:rsidRDefault="00DC49DF" w:rsidP="00C917AD">
            <w:pPr>
              <w:pStyle w:val="Tekstpodstawowy21"/>
              <w:tabs>
                <w:tab w:val="left" w:pos="426"/>
              </w:tabs>
              <w:snapToGrid w:val="0"/>
              <w:spacing w:line="276" w:lineRule="auto"/>
              <w:ind w:left="0" w:firstLine="0"/>
              <w:jc w:val="center"/>
              <w:rPr>
                <w:rFonts w:ascii="Times New Roman" w:hAnsi="Times New Roman"/>
                <w:sz w:val="22"/>
                <w:szCs w:val="22"/>
              </w:rPr>
            </w:pPr>
            <w:r>
              <w:rPr>
                <w:sz w:val="20"/>
              </w:rPr>
              <w:t>1</w:t>
            </w:r>
            <w:r w:rsidR="00110EA1">
              <w:rPr>
                <w:sz w:val="20"/>
              </w:rPr>
              <w:t>1</w:t>
            </w:r>
            <w:r>
              <w:rPr>
                <w:sz w:val="20"/>
              </w:rPr>
              <w:t>:</w:t>
            </w:r>
            <w:r w:rsidR="00110EA1">
              <w:rPr>
                <w:sz w:val="20"/>
              </w:rPr>
              <w:t>3</w:t>
            </w:r>
            <w:r>
              <w:rPr>
                <w:sz w:val="20"/>
              </w:rPr>
              <w:t>0 – 1</w:t>
            </w:r>
            <w:r w:rsidR="00F860B6">
              <w:rPr>
                <w:sz w:val="20"/>
              </w:rPr>
              <w:t>2</w:t>
            </w:r>
            <w:r>
              <w:rPr>
                <w:sz w:val="20"/>
              </w:rPr>
              <w:t>:</w:t>
            </w:r>
            <w:r w:rsidR="00110EA1">
              <w:rPr>
                <w:sz w:val="20"/>
              </w:rPr>
              <w:t>0</w:t>
            </w:r>
            <w:r>
              <w:rPr>
                <w:sz w:val="20"/>
              </w:rPr>
              <w:t>0</w:t>
            </w:r>
          </w:p>
        </w:tc>
        <w:tc>
          <w:tcPr>
            <w:tcW w:w="1555" w:type="dxa"/>
            <w:tcBorders>
              <w:top w:val="single" w:sz="4" w:space="0" w:color="000000"/>
              <w:left w:val="single" w:sz="4" w:space="0" w:color="000000"/>
              <w:bottom w:val="single" w:sz="4" w:space="0" w:color="000000"/>
              <w:right w:val="single" w:sz="4" w:space="0" w:color="000000"/>
            </w:tcBorders>
            <w:vAlign w:val="center"/>
          </w:tcPr>
          <w:p w14:paraId="7F3D2562" w14:textId="44D7B10A" w:rsidR="00DC49DF" w:rsidRPr="00C47743" w:rsidRDefault="00D56D50" w:rsidP="00C917AD">
            <w:pPr>
              <w:pStyle w:val="Tekstpodstawowy21"/>
              <w:tabs>
                <w:tab w:val="left" w:pos="426"/>
              </w:tabs>
              <w:snapToGrid w:val="0"/>
              <w:spacing w:line="276" w:lineRule="auto"/>
              <w:ind w:left="0" w:firstLine="0"/>
              <w:jc w:val="center"/>
              <w:rPr>
                <w:rFonts w:ascii="Times New Roman" w:hAnsi="Times New Roman"/>
                <w:sz w:val="22"/>
                <w:szCs w:val="22"/>
              </w:rPr>
            </w:pPr>
            <w:r>
              <w:rPr>
                <w:rFonts w:ascii="Times New Roman" w:hAnsi="Times New Roman"/>
                <w:sz w:val="22"/>
                <w:szCs w:val="22"/>
              </w:rPr>
              <w:t>26</w:t>
            </w:r>
          </w:p>
        </w:tc>
        <w:tc>
          <w:tcPr>
            <w:tcW w:w="1837" w:type="dxa"/>
            <w:tcBorders>
              <w:top w:val="single" w:sz="4" w:space="0" w:color="auto"/>
              <w:bottom w:val="single" w:sz="4" w:space="0" w:color="auto"/>
              <w:right w:val="single" w:sz="4" w:space="0" w:color="auto"/>
            </w:tcBorders>
            <w:vAlign w:val="center"/>
          </w:tcPr>
          <w:p w14:paraId="12563EE1" w14:textId="5B74C9DA" w:rsidR="00DC49DF" w:rsidRDefault="00A14209" w:rsidP="00A14209">
            <w:pPr>
              <w:suppressAutoHyphens w:val="0"/>
              <w:spacing w:after="160" w:line="259" w:lineRule="auto"/>
              <w:jc w:val="center"/>
            </w:pPr>
            <w:r>
              <w:t>15</w:t>
            </w:r>
          </w:p>
        </w:tc>
      </w:tr>
    </w:tbl>
    <w:p w14:paraId="30203C30" w14:textId="77777777" w:rsidR="00DC49DF" w:rsidRDefault="00DC49DF" w:rsidP="00DC49DF">
      <w:pPr>
        <w:pStyle w:val="Akapitzlist"/>
        <w:ind w:left="714"/>
        <w:jc w:val="center"/>
        <w:rPr>
          <w:szCs w:val="24"/>
        </w:rPr>
      </w:pPr>
    </w:p>
    <w:p w14:paraId="63516A2C" w14:textId="17B2073F" w:rsidR="003C089C" w:rsidRPr="003C089C" w:rsidRDefault="00405675">
      <w:pPr>
        <w:pStyle w:val="Akapitzlist"/>
        <w:numPr>
          <w:ilvl w:val="0"/>
          <w:numId w:val="6"/>
        </w:numPr>
        <w:ind w:left="714" w:hanging="357"/>
        <w:jc w:val="both"/>
        <w:rPr>
          <w:szCs w:val="24"/>
        </w:rPr>
      </w:pPr>
      <w:r w:rsidRPr="00C01E79">
        <w:rPr>
          <w:b/>
          <w:bCs/>
          <w:szCs w:val="24"/>
        </w:rPr>
        <w:t>Ma</w:t>
      </w:r>
      <w:r w:rsidR="006F583C" w:rsidRPr="00C01E79">
        <w:rPr>
          <w:b/>
          <w:bCs/>
          <w:szCs w:val="24"/>
        </w:rPr>
        <w:t>ks</w:t>
      </w:r>
      <w:r w:rsidRPr="00C01E79">
        <w:rPr>
          <w:b/>
          <w:bCs/>
          <w:szCs w:val="24"/>
        </w:rPr>
        <w:t>ym</w:t>
      </w:r>
      <w:r w:rsidR="005C041C" w:rsidRPr="00C01E79">
        <w:rPr>
          <w:b/>
          <w:bCs/>
          <w:szCs w:val="24"/>
        </w:rPr>
        <w:t>alna liczba posiłków</w:t>
      </w:r>
      <w:r w:rsidR="005C041C">
        <w:rPr>
          <w:szCs w:val="24"/>
        </w:rPr>
        <w:t xml:space="preserve"> (śniadanie</w:t>
      </w:r>
      <w:r w:rsidRPr="00BF2E8D">
        <w:rPr>
          <w:szCs w:val="24"/>
        </w:rPr>
        <w:t>,</w:t>
      </w:r>
      <w:r w:rsidR="005C041C">
        <w:rPr>
          <w:szCs w:val="24"/>
        </w:rPr>
        <w:t xml:space="preserve"> </w:t>
      </w:r>
      <w:r w:rsidRPr="00BF2E8D">
        <w:rPr>
          <w:szCs w:val="24"/>
        </w:rPr>
        <w:t>obiad</w:t>
      </w:r>
      <w:r w:rsidR="006D666B" w:rsidRPr="00BF2E8D">
        <w:rPr>
          <w:szCs w:val="24"/>
        </w:rPr>
        <w:t xml:space="preserve">, </w:t>
      </w:r>
      <w:r w:rsidRPr="00BF2E8D">
        <w:rPr>
          <w:szCs w:val="24"/>
        </w:rPr>
        <w:t>podwieczorek</w:t>
      </w:r>
      <w:r w:rsidR="006D666B" w:rsidRPr="00BF2E8D">
        <w:rPr>
          <w:szCs w:val="24"/>
        </w:rPr>
        <w:t xml:space="preserve"> dziennie liczone jako</w:t>
      </w:r>
      <w:r w:rsidR="00C01E79">
        <w:rPr>
          <w:szCs w:val="24"/>
        </w:rPr>
        <w:t> </w:t>
      </w:r>
      <w:r w:rsidR="006D666B" w:rsidRPr="00BF2E8D">
        <w:rPr>
          <w:szCs w:val="24"/>
        </w:rPr>
        <w:t xml:space="preserve">1) </w:t>
      </w:r>
      <w:r w:rsidR="006D666B" w:rsidRPr="00C01E79">
        <w:rPr>
          <w:b/>
          <w:bCs/>
          <w:szCs w:val="24"/>
        </w:rPr>
        <w:t xml:space="preserve">wynosi </w:t>
      </w:r>
      <w:r w:rsidR="00D56D50" w:rsidRPr="00C01E79">
        <w:rPr>
          <w:b/>
          <w:bCs/>
          <w:szCs w:val="24"/>
        </w:rPr>
        <w:t>6</w:t>
      </w:r>
      <w:r w:rsidR="00C01E79">
        <w:rPr>
          <w:b/>
          <w:bCs/>
          <w:szCs w:val="24"/>
        </w:rPr>
        <w:t> </w:t>
      </w:r>
      <w:r w:rsidR="00D56D50" w:rsidRPr="00C01E79">
        <w:rPr>
          <w:b/>
          <w:bCs/>
          <w:szCs w:val="24"/>
        </w:rPr>
        <w:t>552</w:t>
      </w:r>
      <w:r w:rsidR="00C46BB2" w:rsidRPr="00BF2E8D">
        <w:rPr>
          <w:szCs w:val="24"/>
        </w:rPr>
        <w:t>, a po jej zrealizowaniu umowa wygasa</w:t>
      </w:r>
      <w:r w:rsidR="00C46BB2" w:rsidRPr="00BF2E8D">
        <w:rPr>
          <w:sz w:val="28"/>
          <w:szCs w:val="24"/>
        </w:rPr>
        <w:t>.</w:t>
      </w:r>
      <w:r w:rsidR="00CF5361" w:rsidRPr="00BF2E8D">
        <w:rPr>
          <w:sz w:val="28"/>
          <w:szCs w:val="24"/>
        </w:rPr>
        <w:t xml:space="preserve"> </w:t>
      </w:r>
    </w:p>
    <w:p w14:paraId="02EB37E7" w14:textId="16E7ADB0" w:rsidR="003C089C" w:rsidRPr="003C089C" w:rsidRDefault="003C089C">
      <w:pPr>
        <w:pStyle w:val="Akapitzlist"/>
        <w:numPr>
          <w:ilvl w:val="0"/>
          <w:numId w:val="6"/>
        </w:numPr>
        <w:ind w:left="714" w:hanging="357"/>
        <w:jc w:val="both"/>
        <w:rPr>
          <w:szCs w:val="24"/>
        </w:rPr>
      </w:pPr>
      <w:r w:rsidRPr="003C089C">
        <w:rPr>
          <w:szCs w:val="24"/>
        </w:rPr>
        <w:t>Minimalna</w:t>
      </w:r>
      <w:r>
        <w:rPr>
          <w:sz w:val="28"/>
          <w:szCs w:val="24"/>
        </w:rPr>
        <w:t xml:space="preserve"> </w:t>
      </w:r>
      <w:r>
        <w:rPr>
          <w:szCs w:val="24"/>
        </w:rPr>
        <w:t>liczba posiłków (śniadanie</w:t>
      </w:r>
      <w:r w:rsidRPr="00BF2E8D">
        <w:rPr>
          <w:szCs w:val="24"/>
        </w:rPr>
        <w:t>,</w:t>
      </w:r>
      <w:r>
        <w:rPr>
          <w:szCs w:val="24"/>
        </w:rPr>
        <w:t xml:space="preserve"> </w:t>
      </w:r>
      <w:r w:rsidRPr="00BF2E8D">
        <w:rPr>
          <w:szCs w:val="24"/>
        </w:rPr>
        <w:t xml:space="preserve">obiad, podwieczorek dziennie liczone jako 1) wynosi </w:t>
      </w:r>
      <w:r w:rsidR="00676020">
        <w:rPr>
          <w:szCs w:val="24"/>
        </w:rPr>
        <w:t>3</w:t>
      </w:r>
      <w:r w:rsidR="00D56D50">
        <w:rPr>
          <w:szCs w:val="24"/>
        </w:rPr>
        <w:t>780</w:t>
      </w:r>
      <w:r>
        <w:rPr>
          <w:szCs w:val="24"/>
        </w:rPr>
        <w:t>.</w:t>
      </w:r>
    </w:p>
    <w:p w14:paraId="46702FD4" w14:textId="4ED270FD" w:rsidR="00C47743" w:rsidRPr="00BF2E8D" w:rsidRDefault="00CF5361">
      <w:pPr>
        <w:pStyle w:val="Akapitzlist"/>
        <w:numPr>
          <w:ilvl w:val="0"/>
          <w:numId w:val="6"/>
        </w:numPr>
        <w:ind w:left="714" w:hanging="357"/>
        <w:jc w:val="both"/>
        <w:rPr>
          <w:szCs w:val="24"/>
        </w:rPr>
      </w:pPr>
      <w:r w:rsidRPr="00BF2E8D">
        <w:rPr>
          <w:szCs w:val="24"/>
        </w:rPr>
        <w:t>Wykonawcy nie przysługuje roszczenie finansowe z tytułu niewykorzystania wskazanej max.</w:t>
      </w:r>
      <w:r w:rsidR="00CC613F" w:rsidRPr="00BF2E8D">
        <w:rPr>
          <w:szCs w:val="24"/>
        </w:rPr>
        <w:t xml:space="preserve"> l</w:t>
      </w:r>
      <w:r w:rsidRPr="00BF2E8D">
        <w:rPr>
          <w:szCs w:val="24"/>
        </w:rPr>
        <w:t>iczby posiłków.</w:t>
      </w:r>
    </w:p>
    <w:p w14:paraId="1E4BC576" w14:textId="4C49A92A" w:rsidR="002F5AA3" w:rsidRDefault="00C47743">
      <w:pPr>
        <w:pStyle w:val="Tekstpodstawowy"/>
        <w:numPr>
          <w:ilvl w:val="0"/>
          <w:numId w:val="6"/>
        </w:numPr>
        <w:ind w:left="714" w:hanging="357"/>
        <w:jc w:val="both"/>
        <w:rPr>
          <w:szCs w:val="22"/>
          <w:lang w:val="pl-PL"/>
        </w:rPr>
      </w:pPr>
      <w:r w:rsidRPr="00C47743">
        <w:rPr>
          <w:szCs w:val="22"/>
        </w:rPr>
        <w:t xml:space="preserve">Przygotowanie i dostarczanie  posiłków od poniedziałku </w:t>
      </w:r>
      <w:r w:rsidR="00BE16AA">
        <w:rPr>
          <w:szCs w:val="22"/>
        </w:rPr>
        <w:t>do piątku</w:t>
      </w:r>
      <w:r w:rsidRPr="00C47743">
        <w:rPr>
          <w:szCs w:val="22"/>
          <w:lang w:val="pl-PL"/>
        </w:rPr>
        <w:t xml:space="preserve"> </w:t>
      </w:r>
      <w:r w:rsidRPr="00C47743">
        <w:rPr>
          <w:szCs w:val="22"/>
        </w:rPr>
        <w:t>w dni pracujące</w:t>
      </w:r>
      <w:r w:rsidR="002F5AA3">
        <w:rPr>
          <w:szCs w:val="22"/>
          <w:lang w:val="pl-PL"/>
        </w:rPr>
        <w:t>.</w:t>
      </w:r>
    </w:p>
    <w:p w14:paraId="1E2AD452" w14:textId="77777777" w:rsidR="00663226" w:rsidRDefault="00663226" w:rsidP="003718DE">
      <w:pPr>
        <w:rPr>
          <w:b/>
          <w:szCs w:val="24"/>
        </w:rPr>
      </w:pPr>
    </w:p>
    <w:p w14:paraId="10C853CC" w14:textId="575C8112" w:rsidR="00B47BF3" w:rsidRPr="003652D0" w:rsidRDefault="002F07BD" w:rsidP="00720981">
      <w:pPr>
        <w:jc w:val="center"/>
        <w:rPr>
          <w:b/>
          <w:szCs w:val="24"/>
        </w:rPr>
      </w:pPr>
      <w:r w:rsidRPr="003652D0">
        <w:rPr>
          <w:b/>
          <w:szCs w:val="24"/>
        </w:rPr>
        <w:t xml:space="preserve">§ </w:t>
      </w:r>
      <w:r>
        <w:rPr>
          <w:b/>
          <w:bCs/>
          <w:szCs w:val="24"/>
        </w:rPr>
        <w:t>2</w:t>
      </w:r>
      <w:r w:rsidR="0055365A">
        <w:rPr>
          <w:b/>
          <w:bCs/>
          <w:szCs w:val="24"/>
        </w:rPr>
        <w:t xml:space="preserve"> </w:t>
      </w:r>
      <w:r w:rsidRPr="003652D0">
        <w:rPr>
          <w:b/>
          <w:szCs w:val="24"/>
        </w:rPr>
        <w:t xml:space="preserve">- </w:t>
      </w:r>
      <w:r>
        <w:rPr>
          <w:b/>
          <w:szCs w:val="24"/>
        </w:rPr>
        <w:t>Termin</w:t>
      </w:r>
    </w:p>
    <w:p w14:paraId="704378CC" w14:textId="24BE2404" w:rsidR="002F07BD" w:rsidRPr="005E2412" w:rsidRDefault="00366CB1" w:rsidP="005E2412">
      <w:pPr>
        <w:pStyle w:val="Akapitzlist"/>
        <w:numPr>
          <w:ilvl w:val="0"/>
          <w:numId w:val="22"/>
        </w:numPr>
        <w:jc w:val="both"/>
        <w:rPr>
          <w:b/>
          <w:bCs/>
          <w:szCs w:val="24"/>
        </w:rPr>
      </w:pPr>
      <w:r w:rsidRPr="005E2412">
        <w:rPr>
          <w:szCs w:val="24"/>
        </w:rPr>
        <w:t xml:space="preserve">Umowa zostaje zawarta </w:t>
      </w:r>
      <w:r w:rsidR="00663AF2" w:rsidRPr="005E2412">
        <w:rPr>
          <w:szCs w:val="24"/>
        </w:rPr>
        <w:t>od dnia podpisania umowy</w:t>
      </w:r>
      <w:r w:rsidR="00663AF2" w:rsidRPr="005E2412">
        <w:rPr>
          <w:b/>
          <w:bCs/>
          <w:szCs w:val="24"/>
        </w:rPr>
        <w:t xml:space="preserve"> </w:t>
      </w:r>
      <w:r w:rsidR="00C1629D" w:rsidRPr="005E2412">
        <w:rPr>
          <w:b/>
          <w:bCs/>
          <w:szCs w:val="24"/>
        </w:rPr>
        <w:t>jednak nie wcześniej niż 01.08.202</w:t>
      </w:r>
      <w:r w:rsidR="00CD4813">
        <w:rPr>
          <w:b/>
          <w:bCs/>
          <w:szCs w:val="24"/>
        </w:rPr>
        <w:t>6</w:t>
      </w:r>
      <w:r w:rsidR="003718DE" w:rsidRPr="005E2412">
        <w:rPr>
          <w:b/>
          <w:bCs/>
          <w:szCs w:val="24"/>
        </w:rPr>
        <w:t>r.</w:t>
      </w:r>
      <w:r w:rsidR="00C1629D" w:rsidRPr="005E2412">
        <w:rPr>
          <w:b/>
          <w:bCs/>
          <w:szCs w:val="24"/>
        </w:rPr>
        <w:t xml:space="preserve"> </w:t>
      </w:r>
      <w:r w:rsidR="00663AF2" w:rsidRPr="005E2412">
        <w:rPr>
          <w:b/>
          <w:bCs/>
          <w:szCs w:val="24"/>
        </w:rPr>
        <w:t>do</w:t>
      </w:r>
      <w:r w:rsidR="00764EC6" w:rsidRPr="005E2412">
        <w:rPr>
          <w:b/>
          <w:bCs/>
        </w:rPr>
        <w:t xml:space="preserve"> </w:t>
      </w:r>
      <w:r w:rsidR="007F28B6" w:rsidRPr="005E2412">
        <w:rPr>
          <w:b/>
          <w:bCs/>
        </w:rPr>
        <w:t>3</w:t>
      </w:r>
      <w:r w:rsidR="00364B6D" w:rsidRPr="005E2412">
        <w:rPr>
          <w:b/>
          <w:bCs/>
        </w:rPr>
        <w:t>1</w:t>
      </w:r>
      <w:r w:rsidR="00764EC6" w:rsidRPr="005E2412">
        <w:rPr>
          <w:b/>
          <w:bCs/>
        </w:rPr>
        <w:t>.</w:t>
      </w:r>
      <w:r w:rsidR="007F28B6" w:rsidRPr="005E2412">
        <w:rPr>
          <w:b/>
          <w:bCs/>
        </w:rPr>
        <w:t>0</w:t>
      </w:r>
      <w:r w:rsidR="00AE61C4" w:rsidRPr="005E2412">
        <w:rPr>
          <w:b/>
          <w:bCs/>
        </w:rPr>
        <w:t>7</w:t>
      </w:r>
      <w:r w:rsidR="00764EC6" w:rsidRPr="005E2412">
        <w:rPr>
          <w:b/>
          <w:bCs/>
        </w:rPr>
        <w:t>.202</w:t>
      </w:r>
      <w:r w:rsidR="00CD4813">
        <w:rPr>
          <w:b/>
          <w:bCs/>
        </w:rPr>
        <w:t>7</w:t>
      </w:r>
      <w:r w:rsidR="00B47BF3" w:rsidRPr="005E2412">
        <w:rPr>
          <w:b/>
          <w:bCs/>
          <w:szCs w:val="24"/>
        </w:rPr>
        <w:t>r</w:t>
      </w:r>
      <w:r w:rsidR="00720981" w:rsidRPr="005E2412">
        <w:rPr>
          <w:b/>
          <w:bCs/>
          <w:szCs w:val="24"/>
        </w:rPr>
        <w:t>.</w:t>
      </w:r>
      <w:r w:rsidR="00D56D50">
        <w:rPr>
          <w:b/>
          <w:bCs/>
          <w:szCs w:val="24"/>
        </w:rPr>
        <w:t xml:space="preserve"> </w:t>
      </w:r>
      <w:r w:rsidR="00D56D50">
        <w:rPr>
          <w:szCs w:val="24"/>
        </w:rPr>
        <w:t xml:space="preserve">lub do wyczerpania kwoty wskazanej w </w:t>
      </w:r>
      <w:r w:rsidR="001D062C" w:rsidRPr="007F28B6">
        <w:rPr>
          <w:szCs w:val="24"/>
        </w:rPr>
        <w:t>§</w:t>
      </w:r>
      <w:r w:rsidR="001D062C">
        <w:rPr>
          <w:szCs w:val="24"/>
        </w:rPr>
        <w:t>4ust.</w:t>
      </w:r>
      <w:bookmarkStart w:id="0" w:name="_Hlk193967508"/>
      <w:r w:rsidR="001D062C">
        <w:rPr>
          <w:szCs w:val="24"/>
        </w:rPr>
        <w:t>1</w:t>
      </w:r>
      <w:r w:rsidR="00EB37AE">
        <w:rPr>
          <w:szCs w:val="24"/>
        </w:rPr>
        <w:t xml:space="preserve"> niniejszej umowy.</w:t>
      </w:r>
    </w:p>
    <w:bookmarkEnd w:id="0"/>
    <w:p w14:paraId="5C169EE1" w14:textId="77777777" w:rsidR="00720981" w:rsidRPr="00F64C9F" w:rsidRDefault="00720981" w:rsidP="00F64C9F">
      <w:pPr>
        <w:jc w:val="both"/>
        <w:rPr>
          <w:b/>
          <w:bCs/>
          <w:szCs w:val="24"/>
        </w:rPr>
      </w:pPr>
    </w:p>
    <w:p w14:paraId="24473386" w14:textId="77C87862" w:rsidR="0029536E" w:rsidRDefault="002F07BD" w:rsidP="00720981">
      <w:pPr>
        <w:tabs>
          <w:tab w:val="left" w:pos="426"/>
        </w:tabs>
        <w:jc w:val="center"/>
        <w:rPr>
          <w:b/>
          <w:szCs w:val="24"/>
        </w:rPr>
      </w:pPr>
      <w:r>
        <w:rPr>
          <w:b/>
          <w:szCs w:val="24"/>
        </w:rPr>
        <w:t>§ 3</w:t>
      </w:r>
      <w:r w:rsidR="00B40D96" w:rsidRPr="00CD30A1">
        <w:rPr>
          <w:b/>
          <w:szCs w:val="24"/>
        </w:rPr>
        <w:t xml:space="preserve"> - Obowiązki </w:t>
      </w:r>
      <w:r w:rsidR="005E2412">
        <w:rPr>
          <w:b/>
          <w:szCs w:val="24"/>
        </w:rPr>
        <w:t>W</w:t>
      </w:r>
      <w:r w:rsidR="00B40D96" w:rsidRPr="00CD30A1">
        <w:rPr>
          <w:b/>
          <w:szCs w:val="24"/>
        </w:rPr>
        <w:t>ykonawcy</w:t>
      </w:r>
    </w:p>
    <w:p w14:paraId="558F7B73" w14:textId="495830C6" w:rsidR="00192DDE" w:rsidRDefault="00192DDE">
      <w:pPr>
        <w:pStyle w:val="Akapitzlist"/>
        <w:numPr>
          <w:ilvl w:val="0"/>
          <w:numId w:val="5"/>
        </w:numPr>
        <w:ind w:left="567"/>
        <w:jc w:val="both"/>
      </w:pPr>
      <w:r w:rsidRPr="00E90AE7">
        <w:t xml:space="preserve">Wykonawca zobowiązuje się do dostarczania posiłków w odpowiednich pojemnikach (termosach) codziennie od poniedziałku do piątku w dni pracujące do Dziennego Domu </w:t>
      </w:r>
      <w:r w:rsidR="005C041C">
        <w:lastRenderedPageBreak/>
        <w:t>Pomocy Społecznej</w:t>
      </w:r>
      <w:r w:rsidRPr="00E90AE7">
        <w:t xml:space="preserve"> </w:t>
      </w:r>
      <w:r w:rsidR="00EE4015" w:rsidRPr="00E90AE7">
        <w:t xml:space="preserve">zgodnie ze szczegółowym opisem przedmiotu zamówienia </w:t>
      </w:r>
      <w:r w:rsidR="00AB4F77">
        <w:br/>
      </w:r>
      <w:r w:rsidR="00EE4015" w:rsidRPr="00E90AE7">
        <w:t xml:space="preserve">(zał. nr 1 do umowy) </w:t>
      </w:r>
      <w:r w:rsidRPr="00E90AE7">
        <w:t>w godzinach:</w:t>
      </w:r>
    </w:p>
    <w:p w14:paraId="44CAD081" w14:textId="77777777" w:rsidR="007F06D5" w:rsidRPr="00E90AE7" w:rsidRDefault="007F06D5" w:rsidP="007F06D5">
      <w:pPr>
        <w:pStyle w:val="Akapitzlist"/>
        <w:ind w:left="567"/>
        <w:jc w:val="both"/>
      </w:pPr>
    </w:p>
    <w:tbl>
      <w:tblPr>
        <w:tblW w:w="0" w:type="auto"/>
        <w:jc w:val="center"/>
        <w:tblLayout w:type="fixed"/>
        <w:tblLook w:val="0000" w:firstRow="0" w:lastRow="0" w:firstColumn="0" w:lastColumn="0" w:noHBand="0" w:noVBand="0"/>
      </w:tblPr>
      <w:tblGrid>
        <w:gridCol w:w="2195"/>
        <w:gridCol w:w="1491"/>
        <w:gridCol w:w="1701"/>
      </w:tblGrid>
      <w:tr w:rsidR="002F5AA3" w:rsidRPr="00BE16AA" w14:paraId="106221B3" w14:textId="77777777" w:rsidTr="002F5AA3">
        <w:trPr>
          <w:jc w:val="center"/>
        </w:trPr>
        <w:tc>
          <w:tcPr>
            <w:tcW w:w="2195" w:type="dxa"/>
            <w:tcBorders>
              <w:top w:val="single" w:sz="4" w:space="0" w:color="000000"/>
              <w:left w:val="single" w:sz="4" w:space="0" w:color="000000"/>
              <w:bottom w:val="single" w:sz="4" w:space="0" w:color="000000"/>
            </w:tcBorders>
            <w:vAlign w:val="center"/>
          </w:tcPr>
          <w:p w14:paraId="6E9322F3" w14:textId="77777777" w:rsidR="002F5AA3" w:rsidRPr="00BE16AA" w:rsidRDefault="002F5AA3" w:rsidP="00C917AD">
            <w:pPr>
              <w:pStyle w:val="Tekstpodstawowy21"/>
              <w:tabs>
                <w:tab w:val="left" w:pos="426"/>
              </w:tabs>
              <w:snapToGrid w:val="0"/>
              <w:ind w:left="720" w:firstLine="0"/>
              <w:rPr>
                <w:rFonts w:ascii="Times New Roman" w:hAnsi="Times New Roman"/>
                <w:b/>
                <w:sz w:val="20"/>
              </w:rPr>
            </w:pPr>
            <w:r w:rsidRPr="00BE16AA">
              <w:rPr>
                <w:rFonts w:ascii="Times New Roman" w:hAnsi="Times New Roman"/>
                <w:b/>
                <w:sz w:val="20"/>
              </w:rPr>
              <w:t>Miejsce</w:t>
            </w:r>
          </w:p>
        </w:tc>
        <w:tc>
          <w:tcPr>
            <w:tcW w:w="1491" w:type="dxa"/>
            <w:tcBorders>
              <w:top w:val="single" w:sz="4" w:space="0" w:color="000000"/>
              <w:left w:val="single" w:sz="4" w:space="0" w:color="000000"/>
              <w:bottom w:val="single" w:sz="4" w:space="0" w:color="000000"/>
            </w:tcBorders>
            <w:vAlign w:val="center"/>
          </w:tcPr>
          <w:p w14:paraId="1DB0AE01" w14:textId="77777777" w:rsidR="002F5AA3" w:rsidRPr="00BE16AA" w:rsidRDefault="002F5AA3" w:rsidP="00C917AD">
            <w:pPr>
              <w:pStyle w:val="Tekstpodstawowy21"/>
              <w:tabs>
                <w:tab w:val="left" w:pos="426"/>
              </w:tabs>
              <w:snapToGrid w:val="0"/>
              <w:ind w:left="0" w:firstLine="0"/>
              <w:jc w:val="center"/>
              <w:rPr>
                <w:rFonts w:ascii="Times New Roman" w:hAnsi="Times New Roman"/>
                <w:b/>
                <w:sz w:val="20"/>
              </w:rPr>
            </w:pPr>
            <w:r w:rsidRPr="00BE16AA">
              <w:rPr>
                <w:rFonts w:ascii="Times New Roman" w:hAnsi="Times New Roman"/>
                <w:b/>
                <w:sz w:val="20"/>
              </w:rPr>
              <w:t>Śniadania</w:t>
            </w:r>
          </w:p>
        </w:tc>
        <w:tc>
          <w:tcPr>
            <w:tcW w:w="1701" w:type="dxa"/>
            <w:tcBorders>
              <w:top w:val="single" w:sz="4" w:space="0" w:color="000000"/>
              <w:left w:val="single" w:sz="4" w:space="0" w:color="000000"/>
              <w:bottom w:val="single" w:sz="4" w:space="0" w:color="000000"/>
              <w:right w:val="single" w:sz="4" w:space="0" w:color="auto"/>
            </w:tcBorders>
            <w:vAlign w:val="center"/>
          </w:tcPr>
          <w:p w14:paraId="1E101B3B" w14:textId="26B31DEB" w:rsidR="002F5AA3" w:rsidRPr="00BE16AA" w:rsidRDefault="002F5AA3" w:rsidP="00C917AD">
            <w:pPr>
              <w:pStyle w:val="Tekstpodstawowy21"/>
              <w:tabs>
                <w:tab w:val="left" w:pos="426"/>
              </w:tabs>
              <w:snapToGrid w:val="0"/>
              <w:ind w:left="0" w:firstLine="0"/>
              <w:jc w:val="center"/>
              <w:rPr>
                <w:rFonts w:ascii="Times New Roman" w:hAnsi="Times New Roman"/>
                <w:b/>
                <w:sz w:val="20"/>
              </w:rPr>
            </w:pPr>
            <w:r w:rsidRPr="00BE16AA">
              <w:rPr>
                <w:rFonts w:ascii="Times New Roman" w:hAnsi="Times New Roman"/>
                <w:b/>
                <w:sz w:val="20"/>
              </w:rPr>
              <w:t>Obiady</w:t>
            </w:r>
            <w:r w:rsidR="005E2412">
              <w:rPr>
                <w:rFonts w:ascii="Times New Roman" w:hAnsi="Times New Roman"/>
                <w:b/>
                <w:sz w:val="20"/>
              </w:rPr>
              <w:t xml:space="preserve"> </w:t>
            </w:r>
            <w:r w:rsidR="00AD5A3A">
              <w:rPr>
                <w:rFonts w:ascii="Times New Roman" w:hAnsi="Times New Roman"/>
                <w:b/>
                <w:sz w:val="20"/>
              </w:rPr>
              <w:br/>
            </w:r>
            <w:r w:rsidR="005E2412" w:rsidRPr="007004F7">
              <w:rPr>
                <w:rFonts w:ascii="Times New Roman" w:hAnsi="Times New Roman"/>
                <w:b/>
                <w:color w:val="auto"/>
                <w:sz w:val="20"/>
              </w:rPr>
              <w:t>i podwieczorki</w:t>
            </w:r>
          </w:p>
        </w:tc>
      </w:tr>
      <w:tr w:rsidR="002F5AA3" w:rsidRPr="00BE16AA" w14:paraId="1970E113" w14:textId="77777777" w:rsidTr="002F5AA3">
        <w:trPr>
          <w:jc w:val="center"/>
        </w:trPr>
        <w:tc>
          <w:tcPr>
            <w:tcW w:w="2195" w:type="dxa"/>
            <w:tcBorders>
              <w:top w:val="single" w:sz="4" w:space="0" w:color="000000"/>
              <w:left w:val="single" w:sz="4" w:space="0" w:color="000000"/>
              <w:bottom w:val="single" w:sz="4" w:space="0" w:color="000000"/>
            </w:tcBorders>
          </w:tcPr>
          <w:p w14:paraId="1FB37E2F" w14:textId="77777777" w:rsidR="002F5AA3" w:rsidRPr="00C47743" w:rsidRDefault="002F5AA3"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Gliwice </w:t>
            </w:r>
          </w:p>
          <w:p w14:paraId="43FCA6B8" w14:textId="21C12AF7" w:rsidR="002F5AA3" w:rsidRPr="00BE16AA" w:rsidRDefault="002F5AA3" w:rsidP="00C917AD">
            <w:pPr>
              <w:pStyle w:val="Tekstpodstawowy21"/>
              <w:tabs>
                <w:tab w:val="left" w:pos="426"/>
              </w:tabs>
              <w:snapToGrid w:val="0"/>
              <w:ind w:left="0" w:firstLine="0"/>
              <w:rPr>
                <w:rFonts w:ascii="Times New Roman" w:hAnsi="Times New Roman"/>
                <w:sz w:val="22"/>
                <w:szCs w:val="22"/>
              </w:rPr>
            </w:pPr>
            <w:r w:rsidRPr="00C47743">
              <w:rPr>
                <w:rFonts w:ascii="Times New Roman" w:hAnsi="Times New Roman"/>
                <w:sz w:val="22"/>
                <w:szCs w:val="22"/>
              </w:rPr>
              <w:t xml:space="preserve">ul. </w:t>
            </w:r>
            <w:r w:rsidR="00110EA1">
              <w:rPr>
                <w:rFonts w:ascii="Times New Roman" w:hAnsi="Times New Roman"/>
                <w:sz w:val="22"/>
                <w:szCs w:val="22"/>
              </w:rPr>
              <w:t>Partyzantów 30</w:t>
            </w:r>
          </w:p>
        </w:tc>
        <w:tc>
          <w:tcPr>
            <w:tcW w:w="1491" w:type="dxa"/>
            <w:tcBorders>
              <w:top w:val="single" w:sz="4" w:space="0" w:color="000000"/>
              <w:left w:val="single" w:sz="4" w:space="0" w:color="000000"/>
              <w:bottom w:val="single" w:sz="4" w:space="0" w:color="000000"/>
            </w:tcBorders>
            <w:vAlign w:val="center"/>
          </w:tcPr>
          <w:p w14:paraId="4E94ABEC" w14:textId="77777777" w:rsidR="002F5AA3" w:rsidRPr="00BE16AA" w:rsidRDefault="002F5AA3" w:rsidP="00C917AD">
            <w:pPr>
              <w:pStyle w:val="Tekstpodstawowy21"/>
              <w:tabs>
                <w:tab w:val="left" w:pos="426"/>
              </w:tabs>
              <w:snapToGrid w:val="0"/>
              <w:spacing w:line="276" w:lineRule="auto"/>
              <w:ind w:left="0" w:firstLine="0"/>
              <w:rPr>
                <w:rFonts w:ascii="Times New Roman" w:hAnsi="Times New Roman"/>
                <w:sz w:val="22"/>
                <w:szCs w:val="22"/>
              </w:rPr>
            </w:pPr>
            <w:r>
              <w:rPr>
                <w:sz w:val="20"/>
              </w:rPr>
              <w:t>7:30 – 8:00</w:t>
            </w:r>
          </w:p>
        </w:tc>
        <w:tc>
          <w:tcPr>
            <w:tcW w:w="1701" w:type="dxa"/>
            <w:tcBorders>
              <w:top w:val="single" w:sz="4" w:space="0" w:color="000000"/>
              <w:left w:val="single" w:sz="4" w:space="0" w:color="000000"/>
              <w:bottom w:val="single" w:sz="4" w:space="0" w:color="000000"/>
              <w:right w:val="single" w:sz="4" w:space="0" w:color="auto"/>
            </w:tcBorders>
            <w:vAlign w:val="center"/>
          </w:tcPr>
          <w:p w14:paraId="389456B9" w14:textId="334CD4D1" w:rsidR="002F5AA3" w:rsidRPr="00BE16AA" w:rsidRDefault="002F5AA3" w:rsidP="00C917AD">
            <w:pPr>
              <w:pStyle w:val="Tekstpodstawowy21"/>
              <w:tabs>
                <w:tab w:val="left" w:pos="426"/>
              </w:tabs>
              <w:snapToGrid w:val="0"/>
              <w:spacing w:line="276" w:lineRule="auto"/>
              <w:ind w:left="0" w:firstLine="0"/>
              <w:jc w:val="center"/>
              <w:rPr>
                <w:rFonts w:ascii="Times New Roman" w:hAnsi="Times New Roman"/>
                <w:sz w:val="22"/>
                <w:szCs w:val="22"/>
              </w:rPr>
            </w:pPr>
            <w:r>
              <w:rPr>
                <w:sz w:val="20"/>
              </w:rPr>
              <w:t>1</w:t>
            </w:r>
            <w:r w:rsidR="00110EA1">
              <w:rPr>
                <w:sz w:val="20"/>
              </w:rPr>
              <w:t>1</w:t>
            </w:r>
            <w:r>
              <w:rPr>
                <w:sz w:val="20"/>
              </w:rPr>
              <w:t>:</w:t>
            </w:r>
            <w:r w:rsidR="00110EA1">
              <w:rPr>
                <w:sz w:val="20"/>
              </w:rPr>
              <w:t>3</w:t>
            </w:r>
            <w:r>
              <w:rPr>
                <w:sz w:val="20"/>
              </w:rPr>
              <w:t>0 – 1</w:t>
            </w:r>
            <w:r w:rsidR="009E6BDD">
              <w:rPr>
                <w:sz w:val="20"/>
              </w:rPr>
              <w:t>2</w:t>
            </w:r>
            <w:r>
              <w:rPr>
                <w:sz w:val="20"/>
              </w:rPr>
              <w:t>:</w:t>
            </w:r>
            <w:r w:rsidR="00110EA1">
              <w:rPr>
                <w:sz w:val="20"/>
              </w:rPr>
              <w:t>0</w:t>
            </w:r>
            <w:r>
              <w:rPr>
                <w:sz w:val="20"/>
              </w:rPr>
              <w:t>0</w:t>
            </w:r>
          </w:p>
        </w:tc>
      </w:tr>
    </w:tbl>
    <w:p w14:paraId="2C32BDE5" w14:textId="77777777" w:rsidR="00DE2D7E" w:rsidRPr="00E90AE7" w:rsidRDefault="00DE2D7E" w:rsidP="00E90AE7"/>
    <w:p w14:paraId="038541CC" w14:textId="1418DE98" w:rsidR="000C7E3E" w:rsidRPr="00E90AE7" w:rsidRDefault="0045799F">
      <w:pPr>
        <w:pStyle w:val="Akapitzlist"/>
        <w:numPr>
          <w:ilvl w:val="0"/>
          <w:numId w:val="5"/>
        </w:numPr>
        <w:jc w:val="both"/>
      </w:pPr>
      <w:r w:rsidRPr="00E90AE7">
        <w:t>P</w:t>
      </w:r>
      <w:r w:rsidR="000F5232" w:rsidRPr="00E90AE7">
        <w:t>osiłki muszą być pełnowartościowe, odpowiadające wszelkim normom odżywczym</w:t>
      </w:r>
      <w:r w:rsidR="00A66580">
        <w:t xml:space="preserve"> </w:t>
      </w:r>
      <w:r w:rsidR="00E90AE7">
        <w:t>i</w:t>
      </w:r>
      <w:r w:rsidR="006C0E70">
        <w:t> </w:t>
      </w:r>
      <w:r w:rsidR="000F5232" w:rsidRPr="00E90AE7">
        <w:t>energetycznym obowiązujący</w:t>
      </w:r>
      <w:r w:rsidR="00DB7822">
        <w:t>m</w:t>
      </w:r>
      <w:r w:rsidR="000F5232" w:rsidRPr="00E90AE7">
        <w:t xml:space="preserve"> </w:t>
      </w:r>
      <w:r w:rsidR="00FC218A" w:rsidRPr="00E90AE7">
        <w:t>w punktach zbiorowego żywienia (zgodnie</w:t>
      </w:r>
      <w:r w:rsidR="00883DCD" w:rsidRPr="00E90AE7">
        <w:t xml:space="preserve"> ze </w:t>
      </w:r>
      <w:r w:rsidR="00FC218A" w:rsidRPr="00E90AE7">
        <w:t>standardami HACCP).</w:t>
      </w:r>
      <w:r w:rsidR="000C7E3E" w:rsidRPr="00E90AE7">
        <w:t xml:space="preserve"> </w:t>
      </w:r>
    </w:p>
    <w:p w14:paraId="2A39DFBD" w14:textId="5C010FC3" w:rsidR="00FC218A" w:rsidRPr="00E90AE7" w:rsidRDefault="000C7E3E">
      <w:pPr>
        <w:pStyle w:val="Akapitzlist"/>
        <w:numPr>
          <w:ilvl w:val="0"/>
          <w:numId w:val="5"/>
        </w:numPr>
        <w:jc w:val="both"/>
      </w:pPr>
      <w:r w:rsidRPr="00E90AE7">
        <w:t>Posiłki należy przygotowywać zgodnie z procedu</w:t>
      </w:r>
      <w:r w:rsidR="00E90AE7">
        <w:t xml:space="preserve">rami niezbędnymi do zapewnienia </w:t>
      </w:r>
      <w:r w:rsidRPr="00E90AE7">
        <w:t>bezpieczeństwa żywności i żywienia z uwzględnieniem z</w:t>
      </w:r>
      <w:r w:rsidR="00E90AE7">
        <w:t>apisów określonych w ustawie</w:t>
      </w:r>
      <w:r w:rsidR="00A51362">
        <w:t xml:space="preserve"> </w:t>
      </w:r>
      <w:r w:rsidR="00E90AE7">
        <w:t xml:space="preserve">z </w:t>
      </w:r>
      <w:r w:rsidRPr="00E90AE7">
        <w:t>dnia 25 sierpnia 2006r. o bezpieczeństwie żywności i żywienia.</w:t>
      </w:r>
    </w:p>
    <w:p w14:paraId="09492B15" w14:textId="3ADE5705" w:rsidR="00591EA7" w:rsidRPr="00E90AE7" w:rsidRDefault="00591EA7">
      <w:pPr>
        <w:pStyle w:val="Akapitzlist"/>
        <w:numPr>
          <w:ilvl w:val="0"/>
          <w:numId w:val="5"/>
        </w:numPr>
        <w:jc w:val="both"/>
      </w:pPr>
      <w:r w:rsidRPr="00E90AE7">
        <w:t>Wykonawca dostarcza jadłospis</w:t>
      </w:r>
      <w:r w:rsidR="00075675">
        <w:t xml:space="preserve"> sporządzony pod nadzorem dietetyka </w:t>
      </w:r>
      <w:r w:rsidR="00E8213F">
        <w:t>(obejmujący 1</w:t>
      </w:r>
      <w:r w:rsidR="00464E88">
        <w:t>0</w:t>
      </w:r>
      <w:r w:rsidR="0025026C">
        <w:t> </w:t>
      </w:r>
      <w:r w:rsidR="00E8213F">
        <w:t>dni</w:t>
      </w:r>
      <w:r w:rsidR="00464E88">
        <w:t xml:space="preserve"> żywieniowych</w:t>
      </w:r>
      <w:r w:rsidR="00E8213F">
        <w:t>)</w:t>
      </w:r>
      <w:r w:rsidRPr="00E90AE7">
        <w:t xml:space="preserve"> z </w:t>
      </w:r>
      <w:r w:rsidR="00464E88">
        <w:t>dwu</w:t>
      </w:r>
      <w:r w:rsidRPr="00E90AE7">
        <w:t>dniowym wyprzedzenie</w:t>
      </w:r>
      <w:r w:rsidR="00A107F0" w:rsidRPr="00E90AE7">
        <w:t xml:space="preserve">m </w:t>
      </w:r>
      <w:r w:rsidR="00E90AE7">
        <w:t xml:space="preserve">wraz </w:t>
      </w:r>
      <w:r w:rsidRPr="00E90AE7">
        <w:t>z informacjami</w:t>
      </w:r>
      <w:r w:rsidR="0055365A">
        <w:t>:</w:t>
      </w:r>
      <w:r w:rsidR="00E90AE7">
        <w:t xml:space="preserve"> </w:t>
      </w:r>
      <w:r w:rsidRPr="00E90AE7">
        <w:t xml:space="preserve">nazwa dania, składniki, gramatura oraz wykaz alergenów. </w:t>
      </w:r>
    </w:p>
    <w:p w14:paraId="57067ACD" w14:textId="6BA7AEB3" w:rsidR="00A107F0" w:rsidRPr="00E90AE7" w:rsidRDefault="00996F73">
      <w:pPr>
        <w:pStyle w:val="Akapitzlist"/>
        <w:numPr>
          <w:ilvl w:val="0"/>
          <w:numId w:val="5"/>
        </w:numPr>
        <w:jc w:val="both"/>
      </w:pPr>
      <w:r w:rsidRPr="00E90AE7">
        <w:t>Wykonawca będzie dostarczać posiłki w specjalistycznych termosach gwarantujących</w:t>
      </w:r>
      <w:r w:rsidR="0055365A">
        <w:t xml:space="preserve"> </w:t>
      </w:r>
      <w:r w:rsidRPr="00E90AE7">
        <w:t>utrzymanie odpowiedniej temperatury or</w:t>
      </w:r>
      <w:r w:rsidR="00A107F0" w:rsidRPr="00E90AE7">
        <w:t xml:space="preserve">az jakości przewożonych potraw. </w:t>
      </w:r>
    </w:p>
    <w:p w14:paraId="5EE8F1EF" w14:textId="77777777" w:rsidR="005639AD" w:rsidRDefault="00A107F0" w:rsidP="005639AD">
      <w:pPr>
        <w:pStyle w:val="Akapitzlist"/>
        <w:numPr>
          <w:ilvl w:val="0"/>
          <w:numId w:val="5"/>
        </w:numPr>
        <w:ind w:left="714" w:hanging="357"/>
        <w:jc w:val="both"/>
      </w:pPr>
      <w:r w:rsidRPr="00E90AE7">
        <w:t>Wykonawca zapewnia mycie i dezynfekcje we własnym zakresie termosów i</w:t>
      </w:r>
      <w:r w:rsidR="006C0E70">
        <w:t> </w:t>
      </w:r>
      <w:r w:rsidRPr="00E90AE7">
        <w:t>opakowań, w których będą dostarczane posiłki, zgodnie z zasadami i przepisami sanitarnymi</w:t>
      </w:r>
      <w:r w:rsidR="00A66580">
        <w:t xml:space="preserve"> </w:t>
      </w:r>
      <w:r w:rsidRPr="00E90AE7">
        <w:t>i mikrobiologicznymi oraz normami HACCP.</w:t>
      </w:r>
    </w:p>
    <w:p w14:paraId="15A0AD24" w14:textId="22602E9D" w:rsidR="00591EA7" w:rsidRPr="00E90AE7" w:rsidRDefault="000C7E3E" w:rsidP="005639AD">
      <w:pPr>
        <w:pStyle w:val="Akapitzlist"/>
        <w:numPr>
          <w:ilvl w:val="0"/>
          <w:numId w:val="5"/>
        </w:numPr>
        <w:ind w:left="714" w:hanging="357"/>
        <w:jc w:val="both"/>
      </w:pPr>
      <w:r w:rsidRPr="00E90AE7">
        <w:t>Wykonawca dostarcza</w:t>
      </w:r>
      <w:r w:rsidR="00B82E18" w:rsidRPr="00E90AE7">
        <w:t xml:space="preserve"> </w:t>
      </w:r>
      <w:r w:rsidR="00F860B6">
        <w:t xml:space="preserve">drugie danie oraz deser </w:t>
      </w:r>
      <w:r w:rsidR="00296B42" w:rsidRPr="00E90AE7">
        <w:t xml:space="preserve">w </w:t>
      </w:r>
      <w:r w:rsidR="00F860B6">
        <w:t xml:space="preserve">pojemnikach </w:t>
      </w:r>
      <w:r w:rsidR="0017677F" w:rsidRPr="00E90AE7">
        <w:t>jednorazowego użytku</w:t>
      </w:r>
      <w:r w:rsidR="00F860B6">
        <w:t>.</w:t>
      </w:r>
    </w:p>
    <w:p w14:paraId="501EF36D" w14:textId="25ACB012" w:rsidR="00591EA7" w:rsidRPr="00E90AE7" w:rsidRDefault="00AB2D95">
      <w:pPr>
        <w:pStyle w:val="Akapitzlist"/>
        <w:numPr>
          <w:ilvl w:val="0"/>
          <w:numId w:val="5"/>
        </w:numPr>
        <w:ind w:left="709" w:hanging="426"/>
        <w:jc w:val="both"/>
      </w:pPr>
      <w:r w:rsidRPr="00E90AE7">
        <w:t>Wykonawca usługi jest zobowiązany do pobiera</w:t>
      </w:r>
      <w:r w:rsidR="001D06CB" w:rsidRPr="00E90AE7">
        <w:t xml:space="preserve">nia próbek posiłków we </w:t>
      </w:r>
      <w:r w:rsidR="00E90AE7">
        <w:t xml:space="preserve">własnym </w:t>
      </w:r>
      <w:r w:rsidR="00591EA7" w:rsidRPr="00E90AE7">
        <w:t xml:space="preserve">zakresie oraz przechowywania zgodnie z wytycznymi. </w:t>
      </w:r>
    </w:p>
    <w:p w14:paraId="4E6D8306" w14:textId="69FD3C0D" w:rsidR="005635F9" w:rsidRDefault="005635F9">
      <w:pPr>
        <w:pStyle w:val="Akapitzlist"/>
        <w:numPr>
          <w:ilvl w:val="0"/>
          <w:numId w:val="5"/>
        </w:numPr>
        <w:ind w:left="709" w:hanging="426"/>
        <w:jc w:val="both"/>
      </w:pPr>
      <w:r w:rsidRPr="00E90AE7">
        <w:t>Wykonawca zobowiązany jest do o</w:t>
      </w:r>
      <w:r w:rsidR="00A107F0" w:rsidRPr="00E90AE7">
        <w:t>d</w:t>
      </w:r>
      <w:r w:rsidRPr="00E90AE7">
        <w:t>bioru, wywożenia i utylizacji odpadów związanych</w:t>
      </w:r>
      <w:r w:rsidR="00AC2922">
        <w:t xml:space="preserve"> </w:t>
      </w:r>
      <w:r w:rsidR="00375721" w:rsidRPr="00E90AE7">
        <w:t>z</w:t>
      </w:r>
      <w:r w:rsidR="00AA6236">
        <w:t xml:space="preserve"> </w:t>
      </w:r>
      <w:r w:rsidR="00375721" w:rsidRPr="00E90AE7">
        <w:t>usługą</w:t>
      </w:r>
      <w:r w:rsidRPr="00E90AE7">
        <w:t xml:space="preserve"> żywienia i ponosi tym samym odpowiedzialność za gospodarowanie tymi odpadami oraz ponosi koszty z tym związane zgodnie z ustawą o odpadach.</w:t>
      </w:r>
    </w:p>
    <w:p w14:paraId="04446835" w14:textId="4561CF73" w:rsidR="0016030A" w:rsidRDefault="00132C04">
      <w:pPr>
        <w:pStyle w:val="Akapitzlist"/>
        <w:numPr>
          <w:ilvl w:val="0"/>
          <w:numId w:val="5"/>
        </w:numPr>
        <w:ind w:left="709" w:hanging="426"/>
        <w:jc w:val="both"/>
      </w:pPr>
      <w:r w:rsidRPr="00E90AE7">
        <w:t xml:space="preserve">W ramach realizacji przedmiotu zamówienia </w:t>
      </w:r>
      <w:r w:rsidR="00DB7822">
        <w:t>Wykonawca</w:t>
      </w:r>
      <w:r w:rsidR="005639AD">
        <w:t xml:space="preserve"> </w:t>
      </w:r>
      <w:r w:rsidR="00E90AE7">
        <w:t>zabezpiecz</w:t>
      </w:r>
      <w:r w:rsidR="00DB7822">
        <w:t>a</w:t>
      </w:r>
      <w:r w:rsidR="005639AD">
        <w:t xml:space="preserve"> </w:t>
      </w:r>
      <w:r w:rsidR="00E90AE7">
        <w:t>pojazd</w:t>
      </w:r>
      <w:r w:rsidR="003718DE">
        <w:t xml:space="preserve"> </w:t>
      </w:r>
      <w:r w:rsidR="00E90AE7">
        <w:t xml:space="preserve">posiadający </w:t>
      </w:r>
      <w:r w:rsidRPr="00E90AE7">
        <w:t>wymagane zgody na transport gotowych posiłków (decyzja Państwowego Powiatowego Inspektora Sanitarnego).</w:t>
      </w:r>
    </w:p>
    <w:p w14:paraId="64503331" w14:textId="4970D922" w:rsidR="0016030A" w:rsidRDefault="00B82E18">
      <w:pPr>
        <w:pStyle w:val="Akapitzlist"/>
        <w:numPr>
          <w:ilvl w:val="0"/>
          <w:numId w:val="5"/>
        </w:numPr>
        <w:ind w:left="709" w:hanging="426"/>
        <w:jc w:val="both"/>
      </w:pPr>
      <w:r w:rsidRPr="00E90AE7">
        <w:t>Wykonawca zobowiązany jest uwzględnić w zao</w:t>
      </w:r>
      <w:r w:rsidR="00E90AE7">
        <w:t>ferowanej cenie wszelkie koszty związane</w:t>
      </w:r>
      <w:r w:rsidRPr="00E90AE7">
        <w:t xml:space="preserve"> z p</w:t>
      </w:r>
      <w:r w:rsidR="000F5232" w:rsidRPr="00E90AE7">
        <w:t xml:space="preserve">rzedmiotem zamówienia: </w:t>
      </w:r>
      <w:r w:rsidR="00D35D61" w:rsidRPr="00E90AE7">
        <w:t xml:space="preserve">koszty </w:t>
      </w:r>
      <w:r w:rsidR="00F860B6">
        <w:t xml:space="preserve">produktów, </w:t>
      </w:r>
      <w:r w:rsidR="00D35D61" w:rsidRPr="00E90AE7">
        <w:t xml:space="preserve">przygotowania posiłku, </w:t>
      </w:r>
      <w:r w:rsidRPr="00E90AE7">
        <w:t xml:space="preserve">koszty </w:t>
      </w:r>
      <w:r w:rsidR="004D3DF3">
        <w:t>opakowań</w:t>
      </w:r>
      <w:r w:rsidRPr="00E90AE7">
        <w:t>, koszty trans</w:t>
      </w:r>
      <w:r w:rsidR="00D35D61" w:rsidRPr="00E90AE7">
        <w:t>portu</w:t>
      </w:r>
      <w:r w:rsidR="00A66580">
        <w:t xml:space="preserve"> </w:t>
      </w:r>
      <w:r w:rsidR="00D35D61" w:rsidRPr="00E90AE7">
        <w:t>i wniesienia.</w:t>
      </w:r>
    </w:p>
    <w:p w14:paraId="6B3CADDA" w14:textId="73C8DACE" w:rsidR="00D40189" w:rsidRPr="00E90AE7" w:rsidRDefault="00D40189">
      <w:pPr>
        <w:pStyle w:val="Akapitzlist"/>
        <w:numPr>
          <w:ilvl w:val="0"/>
          <w:numId w:val="5"/>
        </w:numPr>
        <w:ind w:left="709" w:hanging="426"/>
        <w:jc w:val="both"/>
      </w:pPr>
      <w:r w:rsidRPr="00E90AE7">
        <w:t>Wykonawca zapewnia na własny koszt i we własnym zakresie ciągłość żywie</w:t>
      </w:r>
      <w:r w:rsidR="00DB7822">
        <w:t>nia</w:t>
      </w:r>
      <w:r w:rsidRPr="00E90AE7">
        <w:t xml:space="preserve"> </w:t>
      </w:r>
      <w:r w:rsidR="00DB7822">
        <w:t>w</w:t>
      </w:r>
      <w:r w:rsidR="006C0E70">
        <w:t> </w:t>
      </w:r>
      <w:r w:rsidRPr="00E90AE7">
        <w:t xml:space="preserve">przypadku awarii urządzeń, bądź wystąpienia innych okoliczności uniemożliwiających kontynuację procesu. </w:t>
      </w:r>
    </w:p>
    <w:p w14:paraId="6B03A6C3" w14:textId="77777777" w:rsidR="00530329" w:rsidRDefault="00530329" w:rsidP="003C2D47"/>
    <w:p w14:paraId="5A03DF19" w14:textId="01A7D656" w:rsidR="00E36855" w:rsidRPr="00720981" w:rsidRDefault="00E36855" w:rsidP="00720981">
      <w:pPr>
        <w:jc w:val="center"/>
        <w:rPr>
          <w:b/>
          <w:szCs w:val="24"/>
        </w:rPr>
      </w:pPr>
      <w:r w:rsidRPr="00D82279">
        <w:sym w:font="Century Schoolbook" w:char="00A7"/>
      </w:r>
      <w:r w:rsidRPr="003C2D47">
        <w:rPr>
          <w:b/>
          <w:szCs w:val="24"/>
        </w:rPr>
        <w:t xml:space="preserve"> </w:t>
      </w:r>
      <w:r w:rsidR="006C073C" w:rsidRPr="003C2D47">
        <w:rPr>
          <w:b/>
          <w:szCs w:val="24"/>
        </w:rPr>
        <w:t>4</w:t>
      </w:r>
      <w:r w:rsidR="00B8101C">
        <w:rPr>
          <w:b/>
          <w:szCs w:val="24"/>
        </w:rPr>
        <w:t xml:space="preserve"> - Wynagrodzenie</w:t>
      </w:r>
    </w:p>
    <w:p w14:paraId="6192B099" w14:textId="4BE9EE46" w:rsidR="00E36855" w:rsidRDefault="00E36855" w:rsidP="00720981">
      <w:pPr>
        <w:pStyle w:val="Default"/>
        <w:numPr>
          <w:ilvl w:val="0"/>
          <w:numId w:val="3"/>
        </w:numPr>
        <w:ind w:left="357" w:hanging="357"/>
        <w:jc w:val="both"/>
        <w:rPr>
          <w:rFonts w:ascii="Times New Roman" w:hAnsi="Times New Roman" w:cs="Times New Roman"/>
        </w:rPr>
      </w:pPr>
      <w:r w:rsidRPr="00BB2A6D">
        <w:rPr>
          <w:rFonts w:ascii="Times New Roman" w:hAnsi="Times New Roman" w:cs="Times New Roman"/>
        </w:rPr>
        <w:t>Wynagrodzenie ustalone za realizację przedmiotu umowy ustala się na kwotę brutto: ……………</w:t>
      </w:r>
      <w:r w:rsidR="00F64C9F">
        <w:rPr>
          <w:rFonts w:ascii="Times New Roman" w:hAnsi="Times New Roman" w:cs="Times New Roman"/>
        </w:rPr>
        <w:t>……</w:t>
      </w:r>
      <w:r w:rsidRPr="00BB2A6D">
        <w:rPr>
          <w:rFonts w:ascii="Times New Roman" w:hAnsi="Times New Roman" w:cs="Times New Roman"/>
        </w:rPr>
        <w:t xml:space="preserve">….…zł (słownie: …………………… zł), w tym wartość netto </w:t>
      </w:r>
      <w:r w:rsidR="00530329">
        <w:rPr>
          <w:rFonts w:ascii="Times New Roman" w:hAnsi="Times New Roman" w:cs="Times New Roman"/>
        </w:rPr>
        <w:br/>
      </w:r>
      <w:r w:rsidRPr="00BB2A6D">
        <w:rPr>
          <w:rFonts w:ascii="Times New Roman" w:hAnsi="Times New Roman" w:cs="Times New Roman"/>
        </w:rPr>
        <w:t xml:space="preserve">w wysokości ………………….. zł i podatek VAT w wysokości …………………...zł. </w:t>
      </w:r>
    </w:p>
    <w:p w14:paraId="22D4BFC4" w14:textId="1F705E0A" w:rsidR="00663226" w:rsidRPr="00663226" w:rsidRDefault="008E274E" w:rsidP="00B70BD4">
      <w:pPr>
        <w:pStyle w:val="Default"/>
        <w:numPr>
          <w:ilvl w:val="0"/>
          <w:numId w:val="24"/>
        </w:numPr>
        <w:ind w:left="567"/>
        <w:jc w:val="both"/>
        <w:rPr>
          <w:rFonts w:ascii="Times New Roman" w:hAnsi="Times New Roman" w:cs="Times New Roman"/>
        </w:rPr>
      </w:pPr>
      <w:r>
        <w:rPr>
          <w:rFonts w:ascii="Times New Roman" w:hAnsi="Times New Roman" w:cs="Times New Roman"/>
        </w:rPr>
        <w:t>Wartość dziennej stawki żywieniowej</w:t>
      </w:r>
      <w:r w:rsidR="00663226">
        <w:rPr>
          <w:rFonts w:ascii="Times New Roman" w:hAnsi="Times New Roman" w:cs="Times New Roman"/>
        </w:rPr>
        <w:t xml:space="preserve"> </w:t>
      </w:r>
      <w:r w:rsidR="00530329">
        <w:rPr>
          <w:rFonts w:ascii="Times New Roman" w:hAnsi="Times New Roman" w:cs="Times New Roman"/>
        </w:rPr>
        <w:t>(</w:t>
      </w:r>
      <w:r w:rsidR="00530329" w:rsidRPr="00530329">
        <w:rPr>
          <w:rFonts w:ascii="Times New Roman" w:hAnsi="Times New Roman" w:cs="Times New Roman"/>
        </w:rPr>
        <w:t>śniadanie, obiad, podwieczorek dziennie liczone jako 1</w:t>
      </w:r>
      <w:r w:rsidR="00530329">
        <w:rPr>
          <w:rFonts w:ascii="Times New Roman" w:hAnsi="Times New Roman" w:cs="Times New Roman"/>
        </w:rPr>
        <w:t xml:space="preserve">) ustala </w:t>
      </w:r>
      <w:r w:rsidR="00663226">
        <w:rPr>
          <w:rFonts w:ascii="Times New Roman" w:hAnsi="Times New Roman" w:cs="Times New Roman"/>
        </w:rPr>
        <w:t xml:space="preserve">się </w:t>
      </w:r>
      <w:r w:rsidR="00530329">
        <w:rPr>
          <w:rFonts w:ascii="Times New Roman" w:hAnsi="Times New Roman" w:cs="Times New Roman"/>
        </w:rPr>
        <w:t>wg materiałów z post</w:t>
      </w:r>
      <w:r w:rsidR="00AA6236">
        <w:rPr>
          <w:rFonts w:ascii="Times New Roman" w:hAnsi="Times New Roman" w:cs="Times New Roman"/>
        </w:rPr>
        <w:t>ę</w:t>
      </w:r>
      <w:r w:rsidR="00530329">
        <w:rPr>
          <w:rFonts w:ascii="Times New Roman" w:hAnsi="Times New Roman" w:cs="Times New Roman"/>
        </w:rPr>
        <w:t xml:space="preserve">powania </w:t>
      </w:r>
      <w:r w:rsidR="00663226">
        <w:rPr>
          <w:rFonts w:ascii="Times New Roman" w:hAnsi="Times New Roman" w:cs="Times New Roman"/>
        </w:rPr>
        <w:t xml:space="preserve">na kwotę </w:t>
      </w:r>
      <w:r w:rsidR="00663226" w:rsidRPr="00BB2A6D">
        <w:rPr>
          <w:rFonts w:ascii="Times New Roman" w:hAnsi="Times New Roman" w:cs="Times New Roman"/>
        </w:rPr>
        <w:t>brutto: …………</w:t>
      </w:r>
      <w:r w:rsidR="00663226">
        <w:rPr>
          <w:rFonts w:ascii="Times New Roman" w:hAnsi="Times New Roman" w:cs="Times New Roman"/>
        </w:rPr>
        <w:t>……</w:t>
      </w:r>
      <w:r w:rsidR="00663226" w:rsidRPr="00BB2A6D">
        <w:rPr>
          <w:rFonts w:ascii="Times New Roman" w:hAnsi="Times New Roman" w:cs="Times New Roman"/>
        </w:rPr>
        <w:t>….…</w:t>
      </w:r>
      <w:r w:rsidR="00F90D5E">
        <w:rPr>
          <w:rFonts w:ascii="Times New Roman" w:hAnsi="Times New Roman" w:cs="Times New Roman"/>
        </w:rPr>
        <w:t>.</w:t>
      </w:r>
      <w:r w:rsidR="00663226" w:rsidRPr="00BB2A6D">
        <w:rPr>
          <w:rFonts w:ascii="Times New Roman" w:hAnsi="Times New Roman" w:cs="Times New Roman"/>
        </w:rPr>
        <w:t xml:space="preserve">zł),w tym wartość netto w wysokości ………………….. zł i podatek VAT w wysokości …………………...zł. </w:t>
      </w:r>
    </w:p>
    <w:p w14:paraId="406DCE49" w14:textId="77777777" w:rsidR="00B70BD4" w:rsidRPr="00336008" w:rsidRDefault="00B70BD4" w:rsidP="00B70BD4">
      <w:pPr>
        <w:numPr>
          <w:ilvl w:val="0"/>
          <w:numId w:val="3"/>
        </w:numPr>
        <w:jc w:val="both"/>
        <w:rPr>
          <w:szCs w:val="24"/>
        </w:rPr>
      </w:pPr>
      <w:bookmarkStart w:id="1" w:name="_Hlk220051280"/>
      <w:r w:rsidRPr="00336008">
        <w:rPr>
          <w:szCs w:val="24"/>
        </w:rPr>
        <w:t xml:space="preserve">Wynagrodzenie zostanie ustalone z zastosowaniem obowiązującej stawki podatku VAT, </w:t>
      </w:r>
      <w:r w:rsidRPr="00336008">
        <w:rPr>
          <w:szCs w:val="24"/>
        </w:rPr>
        <w:br/>
        <w:t xml:space="preserve">z zastrzeżeniem ust. 10. </w:t>
      </w:r>
    </w:p>
    <w:p w14:paraId="4F8FACDF" w14:textId="77777777" w:rsidR="00B70BD4" w:rsidRPr="00336008" w:rsidRDefault="00B70BD4" w:rsidP="00B70BD4">
      <w:pPr>
        <w:numPr>
          <w:ilvl w:val="0"/>
          <w:numId w:val="3"/>
        </w:numPr>
        <w:jc w:val="both"/>
        <w:rPr>
          <w:szCs w:val="24"/>
        </w:rPr>
      </w:pPr>
      <w:r w:rsidRPr="00336008">
        <w:rPr>
          <w:szCs w:val="24"/>
        </w:rPr>
        <w:t xml:space="preserve">W przypadku zmiany stawki VAT, zmiany stawki podatku akcyzowego, wysokości minimalnego wynagrodzenia za pracę albo wysokości minimalnej stawki godzinowej ustalonych na podstawie ustawy z dnia 10 października 2002 r. o minimalnym </w:t>
      </w:r>
      <w:r w:rsidRPr="00336008">
        <w:rPr>
          <w:szCs w:val="24"/>
        </w:rPr>
        <w:lastRenderedPageBreak/>
        <w:t xml:space="preserve">wynagrodzeniu za pracę, zasad podlegania ubezpieczeniom społecznym lub ubezpieczeniu zdrowotnemu lub wysokości stawki składki na ubezpieczenia społeczne lub zdrowotne, zasad gromadzenia i wysokości wpłat do pracowniczych planów kapitałowych, o których mowa w ustawie z dnia 4 października 2018 r. o pracowniczych planach kapitałowych – jeżeli zmiany te będą miały wpływ na koszty wykonania zamówienia przez Wykonawcę, każda ze stron w celu dokonania zmiany wynagrodzenia może wystąpić z takim żądaniem do drugiej strony Umowy. </w:t>
      </w:r>
    </w:p>
    <w:p w14:paraId="55E7C57F" w14:textId="77777777" w:rsidR="00B70BD4" w:rsidRPr="00336008" w:rsidRDefault="00B70BD4" w:rsidP="00B70BD4">
      <w:pPr>
        <w:numPr>
          <w:ilvl w:val="0"/>
          <w:numId w:val="3"/>
        </w:numPr>
        <w:jc w:val="both"/>
        <w:rPr>
          <w:szCs w:val="24"/>
        </w:rPr>
      </w:pPr>
      <w:r w:rsidRPr="00336008">
        <w:rPr>
          <w:szCs w:val="24"/>
        </w:rPr>
        <w:t xml:space="preserve">Do wniosku o zmianę wynagrodzenia z powodu okoliczności, o których mowa w ust. 3, za wyjątkiem zmian wynikających ze zmiany stawki podatku VAT lub zmiany stawki podatku akcyzowego, należy dołączyć listę pracowników zaangażowanych w realizację Umowy oraz oświadczenie o braku zaległości w opłacaniu składek na ubezpieczenie społeczne i zdrowotne oraz o wypłacie wynagrodzeń pracownikom oraz osobom fizycznym, z którymi zawarto umowy cywilno-prawne. W przypadku zmiany zasad gromadzenia i wysokości wpłat do pracowniczych planów kapitałowych, o których mowa w ustawie z dnia 4 października 2018 r. o pracowniczych planach kapitałowych należy wskazać sumę wzrostu kosztów realizacji zamówienia publicznego wynikającą z wpłat do pracowniczych planów kapitałowych (PPK) przez podmiot zatrudniający uczestniczący w wykonywaniu zamówienia publicznego. </w:t>
      </w:r>
    </w:p>
    <w:p w14:paraId="379074DA" w14:textId="77777777" w:rsidR="00B70BD4" w:rsidRPr="00336008" w:rsidRDefault="00B70BD4" w:rsidP="00B70BD4">
      <w:pPr>
        <w:numPr>
          <w:ilvl w:val="0"/>
          <w:numId w:val="3"/>
        </w:numPr>
        <w:jc w:val="both"/>
        <w:rPr>
          <w:szCs w:val="24"/>
        </w:rPr>
      </w:pPr>
      <w:r w:rsidRPr="00336008">
        <w:rPr>
          <w:szCs w:val="24"/>
        </w:rPr>
        <w:t xml:space="preserve">Lista, o której mowa w ust. 4 musi zawierać szczegółowe dane dla każdej osoby zaangażowanej w realizację Umowy, w tym pełnioną funkcję, zakres wykonywanych prac przy realizacji zamówienia, rodzaj zawartej z nią umowy, wysokość dotychczas wypłacanego wynagrodzenia oraz wynagrodzenia wypłacanego po zmianie przepisów wraz z należnymi składkami na ubezpieczenie społeczne i zdrowotne. </w:t>
      </w:r>
    </w:p>
    <w:p w14:paraId="3BDF8F42" w14:textId="77777777" w:rsidR="00B70BD4" w:rsidRPr="00336008" w:rsidRDefault="00B70BD4" w:rsidP="00B70BD4">
      <w:pPr>
        <w:numPr>
          <w:ilvl w:val="0"/>
          <w:numId w:val="3"/>
        </w:numPr>
        <w:jc w:val="both"/>
        <w:rPr>
          <w:szCs w:val="24"/>
        </w:rPr>
      </w:pPr>
      <w:r w:rsidRPr="00336008">
        <w:rPr>
          <w:szCs w:val="24"/>
        </w:rPr>
        <w:t xml:space="preserve">Wykonawca jest zobowiązany do przedłożenia listy osób zaangażowanych do realizacji zamówienia wraz z podaniem danych, o których mowa w ust. 5, również na wniosek Zamawiającego, w terminie przez niego wskazanym we wniosku. </w:t>
      </w:r>
    </w:p>
    <w:p w14:paraId="0A87BC6F" w14:textId="77777777" w:rsidR="00B70BD4" w:rsidRPr="00336008" w:rsidRDefault="00B70BD4" w:rsidP="00B70BD4">
      <w:pPr>
        <w:numPr>
          <w:ilvl w:val="0"/>
          <w:numId w:val="3"/>
        </w:numPr>
        <w:jc w:val="both"/>
        <w:rPr>
          <w:szCs w:val="24"/>
        </w:rPr>
      </w:pPr>
      <w:r w:rsidRPr="00336008">
        <w:rPr>
          <w:szCs w:val="24"/>
        </w:rPr>
        <w:t xml:space="preserve">Zmiana wynagrodzenia w związku z wystąpieniem okoliczności, o których mowa w ust. 3 będzie uznana za zaakceptowaną przez drugą stronę jeżeli w terminie 14 dni od dnia przedłożenia jej żądania takiej zmiany druga strona nie przekaże pisemnych zastrzeżeń. </w:t>
      </w:r>
    </w:p>
    <w:p w14:paraId="14549F8E" w14:textId="77777777" w:rsidR="00B70BD4" w:rsidRPr="00336008" w:rsidRDefault="00B70BD4" w:rsidP="00B70BD4">
      <w:pPr>
        <w:numPr>
          <w:ilvl w:val="0"/>
          <w:numId w:val="3"/>
        </w:numPr>
        <w:jc w:val="both"/>
        <w:rPr>
          <w:szCs w:val="24"/>
        </w:rPr>
      </w:pPr>
      <w:r w:rsidRPr="00336008">
        <w:rPr>
          <w:szCs w:val="24"/>
        </w:rPr>
        <w:t xml:space="preserve">Strony zgłoszą w terminie określonym w ust. 7 pisemne zastrzeżenia do zasadności propozycji zmiany wynagrodzenia, jeżeli żądanie będzie bezzasadne, zmiany, o których mowa w ust. 3 nie wpłyną na koszt wykonania zamówienia przez Wykonawcę, zostaną przedstawione nierzetelne dane lub żądanie będzie zawierało omyłki i błędy rachunkowe. </w:t>
      </w:r>
    </w:p>
    <w:p w14:paraId="0D79CB07" w14:textId="77777777" w:rsidR="00B70BD4" w:rsidRPr="00336008" w:rsidRDefault="00B70BD4" w:rsidP="00B70BD4">
      <w:pPr>
        <w:numPr>
          <w:ilvl w:val="0"/>
          <w:numId w:val="3"/>
        </w:numPr>
        <w:jc w:val="both"/>
        <w:rPr>
          <w:szCs w:val="24"/>
        </w:rPr>
      </w:pPr>
      <w:r w:rsidRPr="00336008">
        <w:rPr>
          <w:szCs w:val="24"/>
        </w:rPr>
        <w:t xml:space="preserve">Zmiana wynagrodzenia na skutek okoliczności, o których mowa w ust. 3 zostanie dokonana od dnia wejścia w życie przepisów powodujących zmiany płacy minimalnej albo zmiany minimalnej stawki godzinowej, zasad podlegania ubezpieczeniom społecznym lub ubezpieczeniu zdrowotnemu albo wysokości stawki składki na ubezpieczenia społeczne lub zdrowotne, zasad gromadzenia i wysokości wpłat do pracowniczych planów kapitałowych, o których mowa w ustawie z dnia 4 października 2018 r. o pracowniczych planach kapitałowych nie wcześniej jednak niż od daty, w której zmiany te wywołały wpływ na koszt wykonania zamówienia przez Wykonawcę. </w:t>
      </w:r>
    </w:p>
    <w:p w14:paraId="146E871D" w14:textId="77777777" w:rsidR="00B70BD4" w:rsidRPr="00336008" w:rsidRDefault="00B70BD4" w:rsidP="00B70BD4">
      <w:pPr>
        <w:numPr>
          <w:ilvl w:val="0"/>
          <w:numId w:val="3"/>
        </w:numPr>
        <w:jc w:val="both"/>
        <w:rPr>
          <w:szCs w:val="24"/>
        </w:rPr>
      </w:pPr>
      <w:r w:rsidRPr="00336008">
        <w:rPr>
          <w:szCs w:val="24"/>
        </w:rPr>
        <w:t>Zmiana wynagrodzenia, w związku ze zmianą stawki VAT, o której mowa w ust. 2, a także zmiana wynagrodzenia w sytuacji opisanej w ust. 3 wymaga formy aneksu. W przypadku zwiększenia wynagrodzenia na skutek okoliczności, o których mowa w ust. 2 i 3 Wykonawca, do dnia podpisania aneksu, zobowiązany jest do wystawiania faktur VAT w dotychczasowej wysokości brutto. Faktury korygujące VAT do wysokości różnicy wynagrodzenia obliczonego z zastosowaniem zwiększonych składników wynagrodzenia Wykonawca wystawi po podpisaniu aneksu zwiększającego wynagrodzenie. W przypadku zmniejszenia stawki podatku VAT Wykonawca wystawi fakturę z zastosowaniem stawki VAT zgodnej z przepisami ustawy o VAT stosownie obniżając wynagrodzenie brutto.</w:t>
      </w:r>
    </w:p>
    <w:p w14:paraId="6F422685" w14:textId="77777777" w:rsidR="00B70BD4" w:rsidRPr="00336008" w:rsidRDefault="00B70BD4" w:rsidP="00B70BD4">
      <w:pPr>
        <w:numPr>
          <w:ilvl w:val="0"/>
          <w:numId w:val="3"/>
        </w:numPr>
        <w:jc w:val="both"/>
        <w:rPr>
          <w:szCs w:val="24"/>
        </w:rPr>
      </w:pPr>
      <w:r w:rsidRPr="00336008">
        <w:rPr>
          <w:szCs w:val="24"/>
        </w:rPr>
        <w:lastRenderedPageBreak/>
        <w:t xml:space="preserve">W przypadku wprowadzenia Zamawiającego w błąd co do rzeczywistego stanu przedstawionego we wniosku, o którym mowa w ust. 3, aneks zwiększający wynagrodzenie na podstawie błędnych danych traci moc, a obowiązującym wynagrodzeniem będzie to, które zostało ustalone przed zawarciem tego aneksu. Wszelkie płatności dokonane na podstawie tego aneksu przez Zamawiającego na rzecz Wykonawcy ponad kwotę wynagrodzenia obowiązującego przed datą zawarcia aneksu podlegają zwrotowi na rzecz Zamawiającego, w terminie 14 dni od daty wezwania Wykonawcy do zwrotu nienależnego świadczenia. </w:t>
      </w:r>
    </w:p>
    <w:p w14:paraId="57CCA4FD" w14:textId="77777777" w:rsidR="00B70BD4" w:rsidRPr="00336008" w:rsidRDefault="00B70BD4" w:rsidP="00B70BD4">
      <w:pPr>
        <w:numPr>
          <w:ilvl w:val="0"/>
          <w:numId w:val="3"/>
        </w:numPr>
        <w:jc w:val="both"/>
        <w:rPr>
          <w:szCs w:val="24"/>
        </w:rPr>
      </w:pPr>
      <w:r w:rsidRPr="00336008">
        <w:rPr>
          <w:szCs w:val="24"/>
        </w:rPr>
        <w:t xml:space="preserve">Zasady, o których mowa w ust. 3-10 będą miały odpowiednie zastosowanie w przypadku zmian organizacyjno-prawnych mających wpływ na istnienie lub wysokość zobowiązania Wykonawcy w zakresie podatku od towarów i usług, za wyjątkiem zmian powodujących zwiększenie wynagrodzenia brutto. </w:t>
      </w:r>
      <w:bookmarkEnd w:id="1"/>
    </w:p>
    <w:p w14:paraId="25F9B09A" w14:textId="1A36BBF8" w:rsidR="00AA6236" w:rsidRPr="005859D8" w:rsidRDefault="00AA6236" w:rsidP="00720981">
      <w:pPr>
        <w:numPr>
          <w:ilvl w:val="0"/>
          <w:numId w:val="3"/>
        </w:numPr>
        <w:contextualSpacing/>
        <w:jc w:val="both"/>
        <w:rPr>
          <w:szCs w:val="24"/>
        </w:rPr>
      </w:pPr>
      <w:r w:rsidRPr="005859D8">
        <w:rPr>
          <w:szCs w:val="24"/>
        </w:rPr>
        <w:t>Zasady, o których mowa w ust. 4-12 będą miały odpowiednie zastosowanie w przypadku zmian organizacyjno-prawnych mających wpływ na istnienie lub wysokość zobowiązania Wykonawcy w zakresie podatku od towarów i usług, za wyjątkiem zmian powodujących zwiększenie wynagrodzenia brutto.</w:t>
      </w:r>
    </w:p>
    <w:p w14:paraId="76F8CB59" w14:textId="1C38C170" w:rsidR="00AA6236" w:rsidRPr="005859D8" w:rsidRDefault="00AA6236" w:rsidP="00720981">
      <w:pPr>
        <w:pStyle w:val="Tekstpodstawowywcity31"/>
        <w:numPr>
          <w:ilvl w:val="0"/>
          <w:numId w:val="3"/>
        </w:numPr>
        <w:tabs>
          <w:tab w:val="left" w:pos="426"/>
        </w:tabs>
        <w:overflowPunct/>
        <w:autoSpaceDE/>
        <w:autoSpaceDN w:val="0"/>
        <w:contextualSpacing/>
        <w:textAlignment w:val="auto"/>
        <w:rPr>
          <w:rFonts w:ascii="Times New Roman" w:hAnsi="Times New Roman"/>
          <w:color w:val="auto"/>
          <w:szCs w:val="24"/>
        </w:rPr>
      </w:pPr>
      <w:r w:rsidRPr="005859D8">
        <w:rPr>
          <w:rFonts w:ascii="Times New Roman" w:hAnsi="Times New Roman"/>
          <w:color w:val="auto"/>
          <w:szCs w:val="24"/>
        </w:rPr>
        <w:t xml:space="preserve">W przypadku obniżenia stawki podatku od towarów i usług wynagrodzenie wskazane w ust. </w:t>
      </w:r>
      <w:r w:rsidR="005859D8">
        <w:rPr>
          <w:rFonts w:ascii="Times New Roman" w:hAnsi="Times New Roman"/>
          <w:color w:val="auto"/>
          <w:szCs w:val="24"/>
        </w:rPr>
        <w:t>1</w:t>
      </w:r>
      <w:r w:rsidRPr="005859D8">
        <w:rPr>
          <w:rFonts w:ascii="Times New Roman" w:hAnsi="Times New Roman"/>
          <w:color w:val="auto"/>
          <w:szCs w:val="24"/>
        </w:rPr>
        <w:t xml:space="preserve"> ulegnie stosownemu obniżeniu, z tym, że kwota netto obliczona z uwzględnieniem obowiązującej w dacie zawarcia niniejszej umowy stawki podatku od towarów i usług nie ulegnie zmianie.</w:t>
      </w:r>
    </w:p>
    <w:p w14:paraId="040C5EFF" w14:textId="77777777" w:rsidR="001B01D1" w:rsidRDefault="001B01D1" w:rsidP="001B01D1">
      <w:pPr>
        <w:jc w:val="center"/>
        <w:rPr>
          <w:b/>
          <w:szCs w:val="24"/>
        </w:rPr>
      </w:pPr>
    </w:p>
    <w:p w14:paraId="7EA9C036" w14:textId="58031056" w:rsidR="00B40D96" w:rsidRPr="00720981" w:rsidRDefault="00B40D96" w:rsidP="00720981">
      <w:pPr>
        <w:jc w:val="center"/>
        <w:rPr>
          <w:b/>
          <w:szCs w:val="24"/>
        </w:rPr>
      </w:pPr>
      <w:r w:rsidRPr="00D82279">
        <w:rPr>
          <w:b/>
          <w:szCs w:val="24"/>
        </w:rPr>
        <w:sym w:font="Century Schoolbook" w:char="00A7"/>
      </w:r>
      <w:r w:rsidRPr="00D82279">
        <w:rPr>
          <w:b/>
          <w:szCs w:val="24"/>
        </w:rPr>
        <w:t xml:space="preserve"> </w:t>
      </w:r>
      <w:r w:rsidR="00360B4E">
        <w:rPr>
          <w:b/>
          <w:szCs w:val="24"/>
        </w:rPr>
        <w:t>5</w:t>
      </w:r>
      <w:r w:rsidRPr="00D82279">
        <w:rPr>
          <w:b/>
          <w:szCs w:val="24"/>
        </w:rPr>
        <w:t xml:space="preserve"> - Sposób dokonywania rozliczeń i płatności</w:t>
      </w:r>
    </w:p>
    <w:p w14:paraId="0F35915E" w14:textId="77777777" w:rsidR="00E2508F" w:rsidRPr="00336008" w:rsidRDefault="00E2508F" w:rsidP="00E2508F">
      <w:pPr>
        <w:pStyle w:val="Akapitzlist"/>
        <w:numPr>
          <w:ilvl w:val="0"/>
          <w:numId w:val="25"/>
        </w:numPr>
        <w:jc w:val="both"/>
        <w:rPr>
          <w:szCs w:val="24"/>
        </w:rPr>
      </w:pPr>
      <w:r w:rsidRPr="00336008">
        <w:rPr>
          <w:szCs w:val="24"/>
        </w:rPr>
        <w:t>Należność z tytułu wykonania Umowy będzie wypłacona Wykonawcy przez Zamawiającego na podstawie faktury.</w:t>
      </w:r>
    </w:p>
    <w:p w14:paraId="15168D1B" w14:textId="46280095" w:rsidR="00E2508F" w:rsidRPr="00336008" w:rsidRDefault="00E2508F" w:rsidP="00E2508F">
      <w:pPr>
        <w:pStyle w:val="Akapitzlist"/>
        <w:numPr>
          <w:ilvl w:val="0"/>
          <w:numId w:val="25"/>
        </w:numPr>
        <w:jc w:val="both"/>
        <w:rPr>
          <w:szCs w:val="24"/>
        </w:rPr>
      </w:pPr>
      <w:r w:rsidRPr="00336008">
        <w:rPr>
          <w:szCs w:val="24"/>
        </w:rPr>
        <w:t>Płatność faktury będzie dokonana przelewem z rachunku bankowego na rachunek Wykonawcy w banku ……………………… nr konta ……………………… w terminie do 30 dni</w:t>
      </w:r>
      <w:r w:rsidR="00F769E1">
        <w:rPr>
          <w:szCs w:val="24"/>
        </w:rPr>
        <w:t xml:space="preserve"> </w:t>
      </w:r>
      <w:r w:rsidRPr="00336008">
        <w:rPr>
          <w:szCs w:val="24"/>
        </w:rPr>
        <w:t>od daty:</w:t>
      </w:r>
    </w:p>
    <w:p w14:paraId="1D300300" w14:textId="77777777" w:rsidR="00E2508F" w:rsidRPr="00336008" w:rsidRDefault="00E2508F" w:rsidP="00E2508F">
      <w:pPr>
        <w:pStyle w:val="Akapitzlist"/>
        <w:numPr>
          <w:ilvl w:val="0"/>
          <w:numId w:val="26"/>
        </w:numPr>
        <w:ind w:left="993"/>
        <w:jc w:val="both"/>
        <w:rPr>
          <w:szCs w:val="24"/>
        </w:rPr>
      </w:pPr>
      <w:r w:rsidRPr="00336008">
        <w:rPr>
          <w:szCs w:val="24"/>
        </w:rPr>
        <w:t>otrzymania faktury ustrukturyzowanej przez Zamawiającego, z zastrzeżeniem ust. 13-17</w:t>
      </w:r>
    </w:p>
    <w:p w14:paraId="55EFE7B2" w14:textId="77777777" w:rsidR="00E2508F" w:rsidRPr="00336008" w:rsidRDefault="00E2508F" w:rsidP="00E2508F">
      <w:pPr>
        <w:jc w:val="both"/>
        <w:rPr>
          <w:szCs w:val="24"/>
        </w:rPr>
      </w:pPr>
      <w:r w:rsidRPr="00336008">
        <w:rPr>
          <w:szCs w:val="24"/>
        </w:rPr>
        <w:t>albo</w:t>
      </w:r>
    </w:p>
    <w:p w14:paraId="6F98898D" w14:textId="77777777" w:rsidR="00E2508F" w:rsidRPr="00336008" w:rsidRDefault="00E2508F" w:rsidP="00E2508F">
      <w:pPr>
        <w:pStyle w:val="Akapitzlist"/>
        <w:numPr>
          <w:ilvl w:val="0"/>
          <w:numId w:val="26"/>
        </w:numPr>
        <w:ind w:left="993"/>
        <w:jc w:val="both"/>
        <w:rPr>
          <w:szCs w:val="24"/>
        </w:rPr>
      </w:pPr>
      <w:r w:rsidRPr="00336008">
        <w:rPr>
          <w:szCs w:val="24"/>
        </w:rPr>
        <w:t xml:space="preserve">dostarczenia faktury VAT w wersji papierowej do siedziby Zamawiającego </w:t>
      </w:r>
    </w:p>
    <w:p w14:paraId="49E1EA05" w14:textId="77777777" w:rsidR="00E2508F" w:rsidRPr="00336008" w:rsidRDefault="00E2508F" w:rsidP="00E2508F">
      <w:pPr>
        <w:jc w:val="both"/>
        <w:rPr>
          <w:szCs w:val="24"/>
        </w:rPr>
      </w:pPr>
      <w:r w:rsidRPr="00336008">
        <w:rPr>
          <w:szCs w:val="24"/>
        </w:rPr>
        <w:t>albo</w:t>
      </w:r>
    </w:p>
    <w:p w14:paraId="7ADBAF22" w14:textId="77777777" w:rsidR="00E2508F" w:rsidRPr="00336008" w:rsidRDefault="00E2508F" w:rsidP="00E2508F">
      <w:pPr>
        <w:pStyle w:val="Akapitzlist"/>
        <w:numPr>
          <w:ilvl w:val="0"/>
          <w:numId w:val="26"/>
        </w:numPr>
        <w:ind w:left="993"/>
        <w:jc w:val="both"/>
        <w:rPr>
          <w:szCs w:val="24"/>
        </w:rPr>
      </w:pPr>
      <w:r w:rsidRPr="00336008">
        <w:rPr>
          <w:szCs w:val="24"/>
        </w:rPr>
        <w:t>wpływu faktury ze wskazanego przez Wykonawcę jego adresu poczty elektronicznej:</w:t>
      </w:r>
      <w:r>
        <w:rPr>
          <w:szCs w:val="24"/>
        </w:rPr>
        <w:t xml:space="preserve"> </w:t>
      </w:r>
      <w:r w:rsidRPr="00336008">
        <w:rPr>
          <w:szCs w:val="24"/>
        </w:rPr>
        <w:t>……………………… na adres poczty elektronicznej Zamawiającego: ……………...</w:t>
      </w:r>
    </w:p>
    <w:p w14:paraId="58DAAC14" w14:textId="77777777" w:rsidR="00E2508F" w:rsidRPr="00336008" w:rsidRDefault="00E2508F" w:rsidP="00E2508F">
      <w:pPr>
        <w:pStyle w:val="Akapitzlist"/>
        <w:numPr>
          <w:ilvl w:val="0"/>
          <w:numId w:val="25"/>
        </w:numPr>
        <w:jc w:val="both"/>
        <w:rPr>
          <w:szCs w:val="24"/>
        </w:rPr>
      </w:pPr>
      <w:r w:rsidRPr="00336008">
        <w:rPr>
          <w:szCs w:val="24"/>
        </w:rPr>
        <w:t>Jeżeli faktura, o której mowa w ust. 2 lit. a) oraz c), wpłynęła w sobotę, w dniu uznanym ustawowo za wolny od pracy bądź w dniu roboczym po godzinach pracy Ośrodka Pomocy Społecznej w Gliwicach przyjmuje się, że faktura wpłynęła w pierwszym dniu roboczym, następującym po dniu wpływu. Godziny pracy Ośrodka Pomocy Społecznej w Gliwicach są dostępne na stronie internetowej Ośrodka: ops.bip.gliwice.eu.</w:t>
      </w:r>
    </w:p>
    <w:p w14:paraId="58085780" w14:textId="77777777" w:rsidR="00E2508F" w:rsidRPr="00336008" w:rsidRDefault="00E2508F" w:rsidP="00E2508F">
      <w:pPr>
        <w:pStyle w:val="Akapitzlist"/>
        <w:numPr>
          <w:ilvl w:val="0"/>
          <w:numId w:val="25"/>
        </w:numPr>
        <w:jc w:val="both"/>
        <w:rPr>
          <w:szCs w:val="24"/>
        </w:rPr>
      </w:pPr>
      <w:r w:rsidRPr="00336008">
        <w:rPr>
          <w:szCs w:val="24"/>
        </w:rPr>
        <w:t>W przypadku wystawienia faktury korygującej termin płatności, o którym mowa w ust. 2 rozpoczyna bieg od daty wpływu faktury korygującej.</w:t>
      </w:r>
    </w:p>
    <w:p w14:paraId="5311BA57" w14:textId="77777777" w:rsidR="00E2508F" w:rsidRPr="00336008" w:rsidRDefault="00E2508F" w:rsidP="00E2508F">
      <w:pPr>
        <w:pStyle w:val="Akapitzlist"/>
        <w:numPr>
          <w:ilvl w:val="0"/>
          <w:numId w:val="25"/>
        </w:numPr>
        <w:jc w:val="both"/>
        <w:rPr>
          <w:szCs w:val="24"/>
        </w:rPr>
      </w:pPr>
      <w:r w:rsidRPr="00336008">
        <w:rPr>
          <w:szCs w:val="24"/>
        </w:rPr>
        <w:t>Wykonawca oświadcza, że wskazany rachunek bankowy jest rachunkiem firmowym/osobistym. (1)**</w:t>
      </w:r>
    </w:p>
    <w:p w14:paraId="6A268A92" w14:textId="77777777" w:rsidR="00E2508F" w:rsidRPr="00336008" w:rsidRDefault="00E2508F" w:rsidP="00E2508F">
      <w:pPr>
        <w:pStyle w:val="Akapitzlist"/>
        <w:numPr>
          <w:ilvl w:val="0"/>
          <w:numId w:val="25"/>
        </w:numPr>
        <w:jc w:val="both"/>
        <w:rPr>
          <w:szCs w:val="24"/>
        </w:rPr>
      </w:pPr>
      <w:r w:rsidRPr="00336008">
        <w:rPr>
          <w:szCs w:val="24"/>
        </w:rPr>
        <w:t>Zamawiający może dokonać zapłaty należności w formie metody podzielonej płatności. (1)***</w:t>
      </w:r>
    </w:p>
    <w:p w14:paraId="639F039D" w14:textId="77777777" w:rsidR="00E2508F" w:rsidRPr="00336008" w:rsidRDefault="00E2508F" w:rsidP="00E2508F">
      <w:pPr>
        <w:pStyle w:val="Akapitzlist"/>
        <w:numPr>
          <w:ilvl w:val="0"/>
          <w:numId w:val="25"/>
        </w:numPr>
        <w:jc w:val="both"/>
        <w:rPr>
          <w:szCs w:val="24"/>
          <w:highlight w:val="lightGray"/>
        </w:rPr>
      </w:pPr>
      <w:r w:rsidRPr="00336008">
        <w:rPr>
          <w:szCs w:val="24"/>
          <w:highlight w:val="lightGray"/>
        </w:rPr>
        <w:t xml:space="preserve">W przypadku realizacji przez Zamawiającego płatności, o której mowa w ust. 6 Zamawiający przekaże wartość netto zobowiązania wskazaną na fakturze przelewem na rachunek bankowy Wykonawcy wskazany w ust. 2 w terminie wskazanym w ust. 2, </w:t>
      </w:r>
      <w:r w:rsidRPr="00336008">
        <w:rPr>
          <w:szCs w:val="24"/>
          <w:highlight w:val="lightGray"/>
        </w:rPr>
        <w:lastRenderedPageBreak/>
        <w:t>zaś wartość podatku VAT zobowiązania wskazaną na fakturze na osobny rachunek Wykonawcy. (1)***</w:t>
      </w:r>
    </w:p>
    <w:p w14:paraId="665A928C" w14:textId="77777777" w:rsidR="00E2508F" w:rsidRPr="00336008" w:rsidRDefault="00E2508F" w:rsidP="00E2508F">
      <w:pPr>
        <w:pStyle w:val="Akapitzlist"/>
        <w:numPr>
          <w:ilvl w:val="0"/>
          <w:numId w:val="27"/>
        </w:numPr>
        <w:jc w:val="both"/>
        <w:rPr>
          <w:szCs w:val="24"/>
          <w:highlight w:val="lightGray"/>
        </w:rPr>
      </w:pPr>
      <w:r w:rsidRPr="00336008">
        <w:rPr>
          <w:szCs w:val="24"/>
          <w:highlight w:val="lightGray"/>
        </w:rPr>
        <w:t>Zamawiający przekaże wartość brutto zobowiązania wskazaną na fakturze przelewem na rachunek bankowy Wykonawcy wskazany w ust. 2 w terminie wskazanym w ust. 2. (1)****</w:t>
      </w:r>
    </w:p>
    <w:p w14:paraId="3BB4F002" w14:textId="77777777" w:rsidR="00E2508F" w:rsidRPr="00336008" w:rsidRDefault="00E2508F" w:rsidP="00E2508F">
      <w:pPr>
        <w:pStyle w:val="Akapitzlist"/>
        <w:numPr>
          <w:ilvl w:val="0"/>
          <w:numId w:val="27"/>
        </w:numPr>
        <w:jc w:val="both"/>
        <w:rPr>
          <w:szCs w:val="24"/>
        </w:rPr>
      </w:pPr>
      <w:r w:rsidRPr="00336008">
        <w:rPr>
          <w:szCs w:val="24"/>
        </w:rPr>
        <w:t>Za dzień zapłaty uważany będzie dzień obciążenia rachunku bankowego Zamawiającego.</w:t>
      </w:r>
    </w:p>
    <w:p w14:paraId="27684CD4" w14:textId="77777777" w:rsidR="00E2508F" w:rsidRPr="00336008" w:rsidRDefault="00E2508F" w:rsidP="00E2508F">
      <w:pPr>
        <w:pStyle w:val="Akapitzlist"/>
        <w:numPr>
          <w:ilvl w:val="0"/>
          <w:numId w:val="27"/>
        </w:numPr>
        <w:jc w:val="both"/>
        <w:rPr>
          <w:szCs w:val="24"/>
        </w:rPr>
      </w:pPr>
      <w:r w:rsidRPr="00336008">
        <w:rPr>
          <w:szCs w:val="24"/>
        </w:rPr>
        <w:t>Zamawiający oświadcza, że jest podatnikiem podatku VAT, posiada NIP: 631-10-06-640.</w:t>
      </w:r>
    </w:p>
    <w:p w14:paraId="67581B28" w14:textId="77777777" w:rsidR="00E2508F" w:rsidRPr="00336008" w:rsidRDefault="00E2508F" w:rsidP="00E2508F">
      <w:pPr>
        <w:pStyle w:val="Akapitzlist"/>
        <w:numPr>
          <w:ilvl w:val="0"/>
          <w:numId w:val="27"/>
        </w:numPr>
        <w:jc w:val="both"/>
        <w:rPr>
          <w:szCs w:val="24"/>
        </w:rPr>
      </w:pPr>
      <w:r w:rsidRPr="00336008">
        <w:rPr>
          <w:szCs w:val="24"/>
        </w:rPr>
        <w:t>Zamawiający nie wyraża zgody na obrót wierzytelnościami wynikającymi z niniejszej umowy.</w:t>
      </w:r>
    </w:p>
    <w:p w14:paraId="3A16CBF0" w14:textId="77777777" w:rsidR="00E2508F" w:rsidRPr="00336008" w:rsidRDefault="00E2508F" w:rsidP="00E2508F">
      <w:pPr>
        <w:pStyle w:val="Akapitzlist"/>
        <w:numPr>
          <w:ilvl w:val="0"/>
          <w:numId w:val="27"/>
        </w:numPr>
        <w:jc w:val="both"/>
        <w:rPr>
          <w:szCs w:val="24"/>
        </w:rPr>
      </w:pPr>
      <w:r w:rsidRPr="00336008">
        <w:rPr>
          <w:szCs w:val="24"/>
        </w:rPr>
        <w:t>W przypadku rozbieżności pomiędzy terminem płatności wskazanym w dokumentach księgowych (np. fakturach, rachunkach), a wskazanym w niniejszej umowie przyjmuje się, że prawidłowo podano termin określony w umowie.</w:t>
      </w:r>
    </w:p>
    <w:p w14:paraId="179A7A13" w14:textId="77777777" w:rsidR="00E2508F" w:rsidRPr="00336008" w:rsidRDefault="00E2508F" w:rsidP="00E2508F">
      <w:pPr>
        <w:pStyle w:val="Akapitzlist"/>
        <w:numPr>
          <w:ilvl w:val="0"/>
          <w:numId w:val="27"/>
        </w:numPr>
        <w:jc w:val="both"/>
        <w:rPr>
          <w:szCs w:val="24"/>
        </w:rPr>
      </w:pPr>
      <w:r w:rsidRPr="00336008">
        <w:rPr>
          <w:szCs w:val="24"/>
        </w:rPr>
        <w:t>Zamawiający zastrzega sobie możliwość kontroli działalności drugiej strony w zakresie objętym umową.</w:t>
      </w:r>
    </w:p>
    <w:p w14:paraId="1C49F41C" w14:textId="77777777" w:rsidR="00E2508F" w:rsidRPr="00336008" w:rsidRDefault="00E2508F" w:rsidP="00E2508F">
      <w:pPr>
        <w:pStyle w:val="Akapitzlist"/>
        <w:numPr>
          <w:ilvl w:val="0"/>
          <w:numId w:val="28"/>
        </w:numPr>
        <w:jc w:val="both"/>
        <w:rPr>
          <w:szCs w:val="24"/>
          <w:highlight w:val="lightGray"/>
        </w:rPr>
      </w:pPr>
      <w:r w:rsidRPr="00336008">
        <w:rPr>
          <w:szCs w:val="24"/>
          <w:highlight w:val="lightGray"/>
        </w:rPr>
        <w:t>Dokonanie przez Zamawiającego płatności faktury w terminach, o których mowa w ust. 2 nastąpi pod warunkiem, że na dzień zlecenia płatności rachunek bankowy Wykonawcy wskazany w treści umowy będzie umieszczony w elektronicznym wykazie podmiotów zarejestrowanych jako podatnicy VAT, niezarejestrowanych oraz wykreślonych i przywróconych do rejestru VAT (tzw. "Biała lista"), o których mowa w art. 96b ust. 1 ustawy z dnia 11.03.2004 r. o podatku od towarów i usług (dalej: wykaz). W przypadku stwierdzenia w dniu zlecenia płatności, że rachunek bankowy Wykonawcy nie znajduje się w wykazie, Zamawiający jest uprawniony do wstrzymania płatności do dwóch dni roboczych, licząc od dnia wskazania przez Wykonawcę (czyli od dnia podpisania aneksu zmieniającego numer rachunku bankowego lub pisemnego poinformowania Zamawiającego o uzupełnieniu dotychczasowego rachunku na „białej liście”) rachunku bankowego ujętego w wykazie. Brak rachunku bankowego w wykazie stanowi okoliczność zawinioną przez Wykonawcę i uprawnia Zamawiającego do wstrzymania płatności bez ponoszenia odpowiedzialności za opóźnienie w płatności. Wykonawca zobowiązany jest do utrzymywania wskazanego rachunku bankowego w wykazie przez cały okres obowiązywania umowy. Zmiana rachunku bankowego wymaga formy aneksu.</w:t>
      </w:r>
    </w:p>
    <w:p w14:paraId="5C269B67" w14:textId="77777777" w:rsidR="00E2508F" w:rsidRPr="00336008" w:rsidRDefault="00E2508F" w:rsidP="00E2508F">
      <w:pPr>
        <w:pStyle w:val="Akapitzlist"/>
        <w:numPr>
          <w:ilvl w:val="0"/>
          <w:numId w:val="28"/>
        </w:numPr>
        <w:jc w:val="both"/>
        <w:rPr>
          <w:szCs w:val="24"/>
        </w:rPr>
      </w:pPr>
      <w:r w:rsidRPr="00336008">
        <w:rPr>
          <w:szCs w:val="24"/>
        </w:rPr>
        <w:t>Od dnia, w którym zgodnie z powszechnie obowiązującymi przepisami wystawianie faktur będzie obowiązkowe w systemie KSeF, Wykonawca zobowiązany będzie do wpisywania w dedykowanych polach struktury logicznej faktury:</w:t>
      </w:r>
    </w:p>
    <w:p w14:paraId="5024B853" w14:textId="77777777" w:rsidR="00E2508F" w:rsidRPr="00336008" w:rsidRDefault="00E2508F" w:rsidP="00E2508F">
      <w:pPr>
        <w:pStyle w:val="Akapitzlist"/>
        <w:numPr>
          <w:ilvl w:val="0"/>
          <w:numId w:val="29"/>
        </w:numPr>
        <w:jc w:val="both"/>
        <w:rPr>
          <w:szCs w:val="24"/>
        </w:rPr>
      </w:pPr>
      <w:r w:rsidRPr="00336008">
        <w:rPr>
          <w:szCs w:val="24"/>
        </w:rPr>
        <w:t>numeru umowy,</w:t>
      </w:r>
    </w:p>
    <w:p w14:paraId="2BC0364C" w14:textId="77777777" w:rsidR="00E2508F" w:rsidRPr="00336008" w:rsidRDefault="00E2508F" w:rsidP="00E2508F">
      <w:pPr>
        <w:pStyle w:val="Akapitzlist"/>
        <w:numPr>
          <w:ilvl w:val="0"/>
          <w:numId w:val="29"/>
        </w:numPr>
        <w:jc w:val="both"/>
        <w:rPr>
          <w:szCs w:val="24"/>
        </w:rPr>
      </w:pPr>
      <w:r w:rsidRPr="00336008">
        <w:rPr>
          <w:szCs w:val="24"/>
        </w:rPr>
        <w:t>nazwy i adresu odbiorcy faktury oraz jego numeru NIP nadanego dla celów podatku dochodowego od osób fizycznych, (Podmiot 3 – rola „8”).</w:t>
      </w:r>
    </w:p>
    <w:p w14:paraId="07EFDBE7" w14:textId="77777777" w:rsidR="00E2508F" w:rsidRPr="00336008" w:rsidRDefault="00E2508F" w:rsidP="00E2508F">
      <w:pPr>
        <w:pStyle w:val="Akapitzlist"/>
        <w:ind w:left="284"/>
        <w:jc w:val="center"/>
        <w:rPr>
          <w:b/>
          <w:bCs/>
          <w:szCs w:val="24"/>
        </w:rPr>
      </w:pPr>
      <w:r w:rsidRPr="00336008">
        <w:rPr>
          <w:b/>
          <w:bCs/>
          <w:szCs w:val="24"/>
        </w:rPr>
        <w:t>Nabywca (Podmiot 2): Gliwice-miasto na prawach powiatu,</w:t>
      </w:r>
    </w:p>
    <w:p w14:paraId="17D3DBAD" w14:textId="77777777" w:rsidR="00E2508F" w:rsidRPr="00336008" w:rsidRDefault="00E2508F" w:rsidP="00E2508F">
      <w:pPr>
        <w:pStyle w:val="Akapitzlist"/>
        <w:ind w:left="284"/>
        <w:jc w:val="center"/>
        <w:rPr>
          <w:b/>
          <w:bCs/>
          <w:szCs w:val="24"/>
        </w:rPr>
      </w:pPr>
      <w:r w:rsidRPr="00336008">
        <w:rPr>
          <w:b/>
          <w:bCs/>
          <w:szCs w:val="24"/>
        </w:rPr>
        <w:t>44-100 Gliwice, ul. Zwycięstwa 21,</w:t>
      </w:r>
    </w:p>
    <w:p w14:paraId="359F3C83" w14:textId="77777777" w:rsidR="00E2508F" w:rsidRPr="00336008" w:rsidRDefault="00E2508F" w:rsidP="00E2508F">
      <w:pPr>
        <w:pStyle w:val="Akapitzlist"/>
        <w:ind w:left="284"/>
        <w:jc w:val="center"/>
        <w:rPr>
          <w:b/>
          <w:bCs/>
          <w:szCs w:val="24"/>
        </w:rPr>
      </w:pPr>
      <w:r w:rsidRPr="00336008">
        <w:rPr>
          <w:b/>
          <w:bCs/>
          <w:szCs w:val="24"/>
        </w:rPr>
        <w:t>NIP 631-100-66-40</w:t>
      </w:r>
    </w:p>
    <w:p w14:paraId="38E13E10" w14:textId="77777777" w:rsidR="00E2508F" w:rsidRPr="00336008" w:rsidRDefault="00E2508F" w:rsidP="00E2508F">
      <w:pPr>
        <w:pStyle w:val="Akapitzlist"/>
        <w:ind w:left="284"/>
        <w:jc w:val="center"/>
        <w:rPr>
          <w:b/>
          <w:bCs/>
          <w:szCs w:val="24"/>
        </w:rPr>
      </w:pPr>
      <w:r w:rsidRPr="00336008">
        <w:rPr>
          <w:b/>
          <w:bCs/>
          <w:szCs w:val="24"/>
        </w:rPr>
        <w:t>Odbiorca (Podmiot 3): Ośrodek Pomocy Społecznej w Gliwicach</w:t>
      </w:r>
    </w:p>
    <w:p w14:paraId="3416C8CD" w14:textId="77777777" w:rsidR="00E2508F" w:rsidRPr="00336008" w:rsidRDefault="00E2508F" w:rsidP="00E2508F">
      <w:pPr>
        <w:pStyle w:val="Akapitzlist"/>
        <w:ind w:left="284"/>
        <w:jc w:val="center"/>
        <w:rPr>
          <w:b/>
          <w:bCs/>
          <w:szCs w:val="24"/>
        </w:rPr>
      </w:pPr>
      <w:r w:rsidRPr="00336008">
        <w:rPr>
          <w:b/>
          <w:bCs/>
          <w:szCs w:val="24"/>
        </w:rPr>
        <w:t>44-100 Gliwice, ul. Górnych Wałów 9</w:t>
      </w:r>
    </w:p>
    <w:p w14:paraId="692223E8" w14:textId="77777777" w:rsidR="00E2508F" w:rsidRPr="00336008" w:rsidRDefault="00E2508F" w:rsidP="00E2508F">
      <w:pPr>
        <w:pStyle w:val="Akapitzlist"/>
        <w:ind w:left="284"/>
        <w:jc w:val="center"/>
        <w:rPr>
          <w:b/>
          <w:bCs/>
          <w:szCs w:val="24"/>
        </w:rPr>
      </w:pPr>
      <w:r w:rsidRPr="00336008">
        <w:rPr>
          <w:b/>
          <w:bCs/>
          <w:szCs w:val="24"/>
        </w:rPr>
        <w:t>NIP 631-133-18-02</w:t>
      </w:r>
    </w:p>
    <w:p w14:paraId="5DC86767" w14:textId="77777777" w:rsidR="00E2508F" w:rsidRPr="00336008" w:rsidRDefault="00E2508F" w:rsidP="00E2508F">
      <w:pPr>
        <w:pStyle w:val="Akapitzlist"/>
        <w:numPr>
          <w:ilvl w:val="0"/>
          <w:numId w:val="30"/>
        </w:numPr>
        <w:jc w:val="both"/>
        <w:rPr>
          <w:szCs w:val="24"/>
        </w:rPr>
      </w:pPr>
      <w:r w:rsidRPr="00336008">
        <w:rPr>
          <w:szCs w:val="24"/>
        </w:rPr>
        <w:t>W przypadku braku podania danych lub podania błędnych danych wskazanych w ust</w:t>
      </w:r>
      <w:r>
        <w:rPr>
          <w:szCs w:val="24"/>
        </w:rPr>
        <w:t>.</w:t>
      </w:r>
      <w:r w:rsidRPr="00336008">
        <w:rPr>
          <w:szCs w:val="24"/>
        </w:rPr>
        <w:t xml:space="preserve"> 14 Zamawiający podejmie działania wobec Wykonawcy lub we własnym zakresie – w celu ustalenia prawidłowych danych odbiorcy faktury. W przypadkach opisanych w zdaniu poprzednim, jeżeli zaistnieje zagrożenie niedotrzymania terminu płatności, </w:t>
      </w:r>
      <w:r w:rsidRPr="00336008">
        <w:rPr>
          <w:szCs w:val="24"/>
        </w:rPr>
        <w:lastRenderedPageBreak/>
        <w:t>termin na zapłatę faktury wynikający z niniejszej umowy rozpocznie bieg od dnia następnego po dniu, w którym:</w:t>
      </w:r>
    </w:p>
    <w:p w14:paraId="6C33B860" w14:textId="77777777" w:rsidR="00E2508F" w:rsidRPr="00336008" w:rsidRDefault="00E2508F" w:rsidP="00E2508F">
      <w:pPr>
        <w:pStyle w:val="Akapitzlist"/>
        <w:numPr>
          <w:ilvl w:val="0"/>
          <w:numId w:val="31"/>
        </w:numPr>
        <w:ind w:left="1134"/>
        <w:jc w:val="both"/>
        <w:rPr>
          <w:szCs w:val="24"/>
        </w:rPr>
      </w:pPr>
      <w:r w:rsidRPr="00336008">
        <w:rPr>
          <w:szCs w:val="24"/>
        </w:rPr>
        <w:t>Wykonawca poinformuje pisemnie, kto jest odbiorcą faktury,</w:t>
      </w:r>
    </w:p>
    <w:p w14:paraId="1735328A" w14:textId="77777777" w:rsidR="00E2508F" w:rsidRPr="00336008" w:rsidRDefault="00E2508F" w:rsidP="00E2508F">
      <w:pPr>
        <w:pStyle w:val="Akapitzlist"/>
        <w:numPr>
          <w:ilvl w:val="0"/>
          <w:numId w:val="31"/>
        </w:numPr>
        <w:ind w:left="1134"/>
        <w:jc w:val="both"/>
        <w:rPr>
          <w:szCs w:val="24"/>
        </w:rPr>
      </w:pPr>
      <w:r w:rsidRPr="00336008">
        <w:rPr>
          <w:szCs w:val="24"/>
        </w:rPr>
        <w:t>Zamawiający we własnym zakresie ustali odbiorcę faktury,</w:t>
      </w:r>
    </w:p>
    <w:p w14:paraId="6EE08EC1" w14:textId="77777777" w:rsidR="00E2508F" w:rsidRPr="00336008" w:rsidRDefault="00E2508F" w:rsidP="00E2508F">
      <w:pPr>
        <w:ind w:left="774"/>
        <w:jc w:val="both"/>
        <w:rPr>
          <w:szCs w:val="24"/>
        </w:rPr>
      </w:pPr>
      <w:r w:rsidRPr="00336008">
        <w:rPr>
          <w:szCs w:val="24"/>
        </w:rPr>
        <w:t>w zależności od tego, które z tych zdarzeń będzie miało miejsce jako pierwsze.</w:t>
      </w:r>
    </w:p>
    <w:p w14:paraId="37D16BEA" w14:textId="77777777" w:rsidR="00E2508F" w:rsidRPr="00336008" w:rsidRDefault="00E2508F" w:rsidP="00E2508F">
      <w:pPr>
        <w:ind w:left="709"/>
        <w:jc w:val="both"/>
        <w:rPr>
          <w:szCs w:val="24"/>
        </w:rPr>
      </w:pPr>
      <w:r w:rsidRPr="00336008">
        <w:rPr>
          <w:szCs w:val="24"/>
        </w:rPr>
        <w:t>Zamawiający nie ma obowiązku informowania Wykonawcy o dacie ustalenia okoliczności, o których mowa w lit. b) poprzedniego zdania.</w:t>
      </w:r>
    </w:p>
    <w:p w14:paraId="7825B5C3" w14:textId="77777777" w:rsidR="00E2508F" w:rsidRPr="00336008" w:rsidRDefault="00E2508F" w:rsidP="00E2508F">
      <w:pPr>
        <w:pStyle w:val="Akapitzlist"/>
        <w:numPr>
          <w:ilvl w:val="0"/>
          <w:numId w:val="32"/>
        </w:numPr>
        <w:jc w:val="both"/>
        <w:rPr>
          <w:szCs w:val="24"/>
        </w:rPr>
      </w:pPr>
      <w:r w:rsidRPr="00336008">
        <w:rPr>
          <w:szCs w:val="24"/>
        </w:rPr>
        <w:t>W sytuacji, gdy Wykonawca zgłosi pisemnie ograniczenia systemowe w programie do wystawiania faktur, w zakresie uzupełnienia powyższych danych, to zobowiązuje się wystawcę faktury do wpisywania w treści faktury nr umowy oraz numeru NIP płatnika podatku dochodowego od osób fizycznych.</w:t>
      </w:r>
    </w:p>
    <w:p w14:paraId="59BAFE29" w14:textId="77777777" w:rsidR="00E2508F" w:rsidRPr="00336008" w:rsidRDefault="00E2508F" w:rsidP="00E2508F">
      <w:pPr>
        <w:pStyle w:val="Akapitzlist"/>
        <w:numPr>
          <w:ilvl w:val="0"/>
          <w:numId w:val="32"/>
        </w:numPr>
        <w:jc w:val="both"/>
        <w:rPr>
          <w:szCs w:val="24"/>
        </w:rPr>
      </w:pPr>
      <w:r w:rsidRPr="00336008">
        <w:rPr>
          <w:szCs w:val="24"/>
        </w:rPr>
        <w:t>W przypadku braku podania danych lub podania błędnych danych wskazanych w ust</w:t>
      </w:r>
      <w:r>
        <w:rPr>
          <w:szCs w:val="24"/>
        </w:rPr>
        <w:t>.</w:t>
      </w:r>
      <w:r w:rsidRPr="00336008">
        <w:rPr>
          <w:szCs w:val="24"/>
        </w:rPr>
        <w:t xml:space="preserve"> 16 Zamawiający podejmie działania wobec Wykonawcy lub we własnym zakresie – w celu ustalenia prawidłowych danych odbiorcy faktury. W przypadkach opisanych w zdaniu poprzednim, termin na zapłatę faktury wynikający z niniejszej umowy rozpocznie bieg od dnia następnego po dniu, w którym:</w:t>
      </w:r>
    </w:p>
    <w:p w14:paraId="75B562B4" w14:textId="77777777" w:rsidR="00E2508F" w:rsidRPr="00336008" w:rsidRDefault="00E2508F" w:rsidP="00E2508F">
      <w:pPr>
        <w:pStyle w:val="Akapitzlist"/>
        <w:numPr>
          <w:ilvl w:val="0"/>
          <w:numId w:val="33"/>
        </w:numPr>
        <w:ind w:left="1134"/>
        <w:jc w:val="both"/>
        <w:rPr>
          <w:szCs w:val="24"/>
        </w:rPr>
      </w:pPr>
      <w:r w:rsidRPr="00336008">
        <w:rPr>
          <w:szCs w:val="24"/>
        </w:rPr>
        <w:t>Wykonawca poinformuje pisemnie, kto jest odbiorcą faktury,</w:t>
      </w:r>
    </w:p>
    <w:p w14:paraId="4A987E3D" w14:textId="77777777" w:rsidR="00E2508F" w:rsidRPr="00336008" w:rsidRDefault="00E2508F" w:rsidP="00E2508F">
      <w:pPr>
        <w:pStyle w:val="Akapitzlist"/>
        <w:numPr>
          <w:ilvl w:val="0"/>
          <w:numId w:val="33"/>
        </w:numPr>
        <w:ind w:left="1134"/>
        <w:jc w:val="both"/>
        <w:rPr>
          <w:szCs w:val="24"/>
        </w:rPr>
      </w:pPr>
      <w:r w:rsidRPr="00336008">
        <w:rPr>
          <w:szCs w:val="24"/>
        </w:rPr>
        <w:t>Zamawiający we własnym zakresie ustali odbiorcę faktury,</w:t>
      </w:r>
    </w:p>
    <w:p w14:paraId="572FC4E6" w14:textId="77777777" w:rsidR="00E2508F" w:rsidRPr="00FA525C" w:rsidRDefault="00E2508F" w:rsidP="00E2508F">
      <w:pPr>
        <w:ind w:left="774"/>
        <w:jc w:val="both"/>
        <w:rPr>
          <w:szCs w:val="24"/>
        </w:rPr>
      </w:pPr>
      <w:r w:rsidRPr="00FA525C">
        <w:rPr>
          <w:szCs w:val="24"/>
        </w:rPr>
        <w:t>w zależności od tego, które z tych zdarzeń będzie miało miejsce jako pierwsze. Zamawiający nie ma obowiązku informowania Wykonawcy o dacie ustalenia okoliczności, o których mowa w lit. b) poprzedniego zdania.</w:t>
      </w:r>
    </w:p>
    <w:p w14:paraId="5EA1841E" w14:textId="77777777" w:rsidR="00E2508F" w:rsidRPr="00336008" w:rsidRDefault="00E2508F" w:rsidP="00E2508F">
      <w:pPr>
        <w:pStyle w:val="Akapitzlist"/>
        <w:numPr>
          <w:ilvl w:val="0"/>
          <w:numId w:val="34"/>
        </w:numPr>
        <w:jc w:val="both"/>
        <w:rPr>
          <w:szCs w:val="24"/>
        </w:rPr>
      </w:pPr>
      <w:r w:rsidRPr="00336008">
        <w:rPr>
          <w:szCs w:val="24"/>
        </w:rPr>
        <w:t>W miesiącu grudniu w przypadku dysponowania przez Zamawiającego środkami finansowymi płatność faktury, której termin zapłaty wypada na styczeń następnego roku kalendarzowego może zostać dokonana do 31 grudnia do wysokości posiadanych środków.</w:t>
      </w:r>
    </w:p>
    <w:p w14:paraId="7556678F" w14:textId="77777777" w:rsidR="00E2508F" w:rsidRPr="00336008" w:rsidRDefault="00E2508F" w:rsidP="00E2508F">
      <w:pPr>
        <w:pStyle w:val="Akapitzlist"/>
        <w:numPr>
          <w:ilvl w:val="0"/>
          <w:numId w:val="34"/>
        </w:numPr>
        <w:jc w:val="both"/>
        <w:rPr>
          <w:szCs w:val="24"/>
        </w:rPr>
      </w:pPr>
      <w:r w:rsidRPr="00336008">
        <w:rPr>
          <w:szCs w:val="24"/>
        </w:rPr>
        <w:t>Wszelkie usługi wykraczające poza przedmiot umowy określony w § 1 niniejszej umowy, z którymi wiąże się dodatkowe wynagrodzenie, mogą być wykonywane jedynie po uprzedniej zgodzie Zamawiającego wyrażonej w formie pisemnej pod rygorem nieważności. Zgoda zostanie udzielona wyłącznie przez osoby upoważnione do zaciągania zobowiązań finansowych w imieniu Zamawiającego. Brak zgody udzielonej w przewidzianej formie pozbawia Wykonawcę roszczenia o dodatkowe wynagrodzenie.</w:t>
      </w:r>
    </w:p>
    <w:p w14:paraId="0ECFD209" w14:textId="77777777" w:rsidR="00E2508F" w:rsidRPr="00FA525C" w:rsidRDefault="00E2508F" w:rsidP="00E2508F">
      <w:pPr>
        <w:jc w:val="both"/>
        <w:rPr>
          <w:szCs w:val="24"/>
        </w:rPr>
      </w:pPr>
    </w:p>
    <w:p w14:paraId="55B96B20" w14:textId="77777777" w:rsidR="00E2508F" w:rsidRPr="00901B04" w:rsidRDefault="00E2508F" w:rsidP="00E2508F">
      <w:pPr>
        <w:suppressAutoHyphens w:val="0"/>
        <w:jc w:val="both"/>
        <w:rPr>
          <w:sz w:val="20"/>
          <w:lang w:eastAsia="pl-PL"/>
        </w:rPr>
      </w:pPr>
      <w:r w:rsidRPr="00901B04">
        <w:rPr>
          <w:sz w:val="20"/>
          <w:lang w:eastAsia="pl-PL"/>
        </w:rPr>
        <w:t>(1) zapis zostanie dostosowany na etapie przygotowań do zawarcia umowy z wybranym Wykonawcą</w:t>
      </w:r>
    </w:p>
    <w:p w14:paraId="454F8BE2" w14:textId="77777777" w:rsidR="00E2508F" w:rsidRPr="00901B04" w:rsidRDefault="00E2508F" w:rsidP="00E2508F">
      <w:pPr>
        <w:suppressAutoHyphens w:val="0"/>
        <w:jc w:val="both"/>
        <w:rPr>
          <w:sz w:val="20"/>
          <w:lang w:eastAsia="pl-PL"/>
        </w:rPr>
      </w:pPr>
      <w:r w:rsidRPr="00901B04">
        <w:rPr>
          <w:sz w:val="20"/>
          <w:lang w:eastAsia="pl-PL"/>
        </w:rPr>
        <w:t>** dotyczy umów, w których zapłata będzie realizowana na podstawie faktury VAT</w:t>
      </w:r>
    </w:p>
    <w:p w14:paraId="17B62E1A" w14:textId="77777777" w:rsidR="00E2508F" w:rsidRPr="00901B04" w:rsidRDefault="00E2508F" w:rsidP="00E2508F">
      <w:pPr>
        <w:suppressAutoHyphens w:val="0"/>
        <w:jc w:val="both"/>
        <w:rPr>
          <w:sz w:val="20"/>
          <w:lang w:eastAsia="pl-PL"/>
        </w:rPr>
      </w:pPr>
      <w:r w:rsidRPr="00901B04">
        <w:rPr>
          <w:sz w:val="20"/>
          <w:lang w:eastAsia="pl-PL"/>
        </w:rPr>
        <w:t>*** dotyczy umów, w których zapłata będzie dokonana na rachunek firmowy Wykonawcy</w:t>
      </w:r>
    </w:p>
    <w:p w14:paraId="43135C7C" w14:textId="77777777" w:rsidR="00E2508F" w:rsidRPr="00901B04" w:rsidRDefault="00E2508F" w:rsidP="00E2508F">
      <w:pPr>
        <w:suppressAutoHyphens w:val="0"/>
        <w:jc w:val="both"/>
        <w:rPr>
          <w:sz w:val="20"/>
          <w:lang w:eastAsia="pl-PL"/>
        </w:rPr>
      </w:pPr>
      <w:r w:rsidRPr="00901B04">
        <w:rPr>
          <w:sz w:val="20"/>
          <w:lang w:eastAsia="pl-PL"/>
        </w:rPr>
        <w:t>**** dotyczy umów, w których zapłata będzie dokonana na rachunek osobisty Wykonawcy</w:t>
      </w:r>
    </w:p>
    <w:p w14:paraId="58CFCDFF" w14:textId="77777777" w:rsidR="00E2508F" w:rsidRPr="00901B04" w:rsidRDefault="00E2508F" w:rsidP="00E2508F">
      <w:pPr>
        <w:suppressAutoHyphens w:val="0"/>
        <w:jc w:val="both"/>
        <w:rPr>
          <w:sz w:val="20"/>
          <w:lang w:eastAsia="pl-PL"/>
        </w:rPr>
      </w:pPr>
      <w:r w:rsidRPr="00901B04">
        <w:rPr>
          <w:sz w:val="20"/>
          <w:lang w:eastAsia="pl-PL"/>
        </w:rPr>
        <w:t xml:space="preserve">***** opcjonalnie </w:t>
      </w:r>
    </w:p>
    <w:p w14:paraId="3E62A0E9" w14:textId="77777777" w:rsidR="00073C78" w:rsidRPr="007F28B6" w:rsidRDefault="00073C78" w:rsidP="00073C78">
      <w:pPr>
        <w:pStyle w:val="Akapitzlist"/>
        <w:ind w:left="284"/>
        <w:jc w:val="both"/>
        <w:rPr>
          <w:szCs w:val="24"/>
        </w:rPr>
      </w:pPr>
    </w:p>
    <w:p w14:paraId="3770ADA6" w14:textId="49AA5FAD" w:rsidR="004B18E6" w:rsidRDefault="004B18E6" w:rsidP="00073C78">
      <w:pPr>
        <w:suppressAutoHyphens w:val="0"/>
        <w:jc w:val="center"/>
        <w:rPr>
          <w:b/>
          <w:bCs/>
          <w:szCs w:val="24"/>
        </w:rPr>
      </w:pPr>
      <w:r w:rsidRPr="004B18E6">
        <w:rPr>
          <w:b/>
          <w:bCs/>
          <w:szCs w:val="24"/>
          <w:lang w:eastAsia="pl-PL"/>
        </w:rPr>
        <w:sym w:font="Century Schoolbook" w:char="00A7"/>
      </w:r>
      <w:r w:rsidR="00485D6C">
        <w:rPr>
          <w:b/>
          <w:bCs/>
          <w:szCs w:val="24"/>
          <w:lang w:eastAsia="pl-PL"/>
        </w:rPr>
        <w:t xml:space="preserve"> </w:t>
      </w:r>
      <w:r w:rsidR="00360B4E">
        <w:rPr>
          <w:b/>
          <w:bCs/>
          <w:szCs w:val="24"/>
          <w:lang w:eastAsia="pl-PL"/>
        </w:rPr>
        <w:t>6</w:t>
      </w:r>
      <w:r w:rsidRPr="004B18E6">
        <w:rPr>
          <w:b/>
          <w:bCs/>
          <w:szCs w:val="24"/>
          <w:lang w:eastAsia="pl-PL"/>
        </w:rPr>
        <w:t xml:space="preserve"> </w:t>
      </w:r>
      <w:r>
        <w:rPr>
          <w:b/>
          <w:bCs/>
          <w:szCs w:val="24"/>
          <w:lang w:eastAsia="pl-PL"/>
        </w:rPr>
        <w:t>–</w:t>
      </w:r>
      <w:r w:rsidRPr="004B18E6">
        <w:rPr>
          <w:b/>
          <w:bCs/>
          <w:szCs w:val="24"/>
          <w:lang w:eastAsia="pl-PL"/>
        </w:rPr>
        <w:t xml:space="preserve"> </w:t>
      </w:r>
      <w:r w:rsidRPr="004B18E6">
        <w:rPr>
          <w:b/>
          <w:bCs/>
          <w:szCs w:val="24"/>
        </w:rPr>
        <w:t>Kontrol</w:t>
      </w:r>
      <w:r w:rsidR="00720981">
        <w:rPr>
          <w:b/>
          <w:bCs/>
          <w:szCs w:val="24"/>
        </w:rPr>
        <w:t>a</w:t>
      </w:r>
    </w:p>
    <w:p w14:paraId="78C29AC9" w14:textId="77777777" w:rsidR="00937004" w:rsidRPr="004B18E6" w:rsidRDefault="004B18E6" w:rsidP="00073C78">
      <w:pPr>
        <w:suppressAutoHyphens w:val="0"/>
        <w:jc w:val="both"/>
        <w:rPr>
          <w:bCs/>
          <w:szCs w:val="24"/>
          <w:lang w:eastAsia="pl-PL"/>
        </w:rPr>
      </w:pPr>
      <w:r w:rsidRPr="004B18E6">
        <w:rPr>
          <w:bCs/>
          <w:szCs w:val="24"/>
        </w:rPr>
        <w:t>Zamawiający zastrzega sobie prawo dokonywania kontroli sposobu realizacji umowy.</w:t>
      </w:r>
    </w:p>
    <w:p w14:paraId="5CB8F6EC" w14:textId="77777777" w:rsidR="00937004" w:rsidRDefault="00937004" w:rsidP="00073C78">
      <w:pPr>
        <w:suppressAutoHyphens w:val="0"/>
        <w:jc w:val="both"/>
        <w:rPr>
          <w:b/>
          <w:bCs/>
          <w:szCs w:val="24"/>
          <w:lang w:eastAsia="pl-PL"/>
        </w:rPr>
      </w:pPr>
    </w:p>
    <w:p w14:paraId="08D5F802" w14:textId="282552FB" w:rsidR="005061A5" w:rsidRPr="00720981" w:rsidRDefault="00B40D96" w:rsidP="00720981">
      <w:pPr>
        <w:suppressAutoHyphens w:val="0"/>
        <w:jc w:val="center"/>
        <w:rPr>
          <w:b/>
          <w:szCs w:val="24"/>
        </w:rPr>
      </w:pPr>
      <w:r w:rsidRPr="00D82279">
        <w:rPr>
          <w:b/>
          <w:bCs/>
          <w:szCs w:val="24"/>
          <w:lang w:eastAsia="pl-PL"/>
        </w:rPr>
        <w:sym w:font="Century Schoolbook" w:char="00A7"/>
      </w:r>
      <w:r w:rsidRPr="00D82279">
        <w:rPr>
          <w:b/>
          <w:bCs/>
          <w:szCs w:val="24"/>
          <w:lang w:eastAsia="pl-PL"/>
        </w:rPr>
        <w:t xml:space="preserve"> </w:t>
      </w:r>
      <w:r w:rsidR="00360B4E">
        <w:rPr>
          <w:b/>
          <w:bCs/>
          <w:szCs w:val="24"/>
          <w:lang w:eastAsia="pl-PL"/>
        </w:rPr>
        <w:t>7</w:t>
      </w:r>
      <w:r w:rsidRPr="00D82279">
        <w:rPr>
          <w:b/>
          <w:bCs/>
          <w:szCs w:val="24"/>
          <w:lang w:eastAsia="pl-PL"/>
        </w:rPr>
        <w:t xml:space="preserve"> - </w:t>
      </w:r>
      <w:r w:rsidR="00315AEC" w:rsidRPr="006840BD">
        <w:rPr>
          <w:b/>
          <w:szCs w:val="24"/>
        </w:rPr>
        <w:t>Kary umowne</w:t>
      </w:r>
    </w:p>
    <w:p w14:paraId="7CD22FE4" w14:textId="34110611" w:rsidR="00C05B61" w:rsidRDefault="008C65F6">
      <w:pPr>
        <w:pStyle w:val="Akapitzlist"/>
        <w:numPr>
          <w:ilvl w:val="0"/>
          <w:numId w:val="4"/>
        </w:numPr>
        <w:ind w:left="357" w:hanging="357"/>
        <w:jc w:val="both"/>
      </w:pPr>
      <w:r w:rsidRPr="008159C7">
        <w:t>Odpowiedzialność z tytułu nie wykonania, bądź nie należytego wykonania umowy Strony ustalają w formie kar umownych.</w:t>
      </w:r>
    </w:p>
    <w:p w14:paraId="53BC184B" w14:textId="25018673" w:rsidR="00C05B61" w:rsidRDefault="008C65F6">
      <w:pPr>
        <w:pStyle w:val="Akapitzlist"/>
        <w:numPr>
          <w:ilvl w:val="0"/>
          <w:numId w:val="4"/>
        </w:numPr>
        <w:ind w:left="357" w:hanging="357"/>
        <w:jc w:val="both"/>
      </w:pPr>
      <w:r w:rsidRPr="008159C7">
        <w:t>Wykonawca zapłaci Zamawiaj</w:t>
      </w:r>
      <w:r w:rsidR="00A5115A" w:rsidRPr="008159C7">
        <w:t xml:space="preserve">ącemu karę umowną w wysokości </w:t>
      </w:r>
      <w:r w:rsidR="001D062C">
        <w:t>2</w:t>
      </w:r>
      <w:r w:rsidR="007F5E57">
        <w:t>0</w:t>
      </w:r>
      <w:r w:rsidRPr="008159C7">
        <w:t xml:space="preserve">% </w:t>
      </w:r>
      <w:r w:rsidR="007F5E57">
        <w:t xml:space="preserve">wynagrodzenia brutto, o którym mowa w </w:t>
      </w:r>
      <w:r w:rsidR="007135AD">
        <w:t>§4 ust.1 niniejszej umowy</w:t>
      </w:r>
      <w:r w:rsidRPr="008159C7">
        <w:t xml:space="preserve">, gdy Zamawiający odstąpił od umowy </w:t>
      </w:r>
      <w:r w:rsidR="007135AD">
        <w:t xml:space="preserve">z powodu </w:t>
      </w:r>
      <w:r w:rsidRPr="008159C7">
        <w:t>okoliczności, za które odpowiada Wykonawca, w szczególności gdy ten przez co najmniej 2 dni bez powiadomienia Zamawiającego o przyczynie nie realizuje umowy.</w:t>
      </w:r>
    </w:p>
    <w:p w14:paraId="7AA6F1EB" w14:textId="1023062F" w:rsidR="00C05B61" w:rsidRDefault="008C65F6">
      <w:pPr>
        <w:pStyle w:val="Akapitzlist"/>
        <w:numPr>
          <w:ilvl w:val="0"/>
          <w:numId w:val="4"/>
        </w:numPr>
        <w:ind w:left="357" w:hanging="357"/>
        <w:jc w:val="both"/>
      </w:pPr>
      <w:r w:rsidRPr="008159C7">
        <w:lastRenderedPageBreak/>
        <w:t>Zamawiający zapłaci Wyko</w:t>
      </w:r>
      <w:r w:rsidR="00A5115A" w:rsidRPr="008159C7">
        <w:t>nawcy karę umowną w wysokości</w:t>
      </w:r>
      <w:r w:rsidR="007135AD">
        <w:t xml:space="preserve"> </w:t>
      </w:r>
      <w:r w:rsidR="001D062C">
        <w:t>2</w:t>
      </w:r>
      <w:r w:rsidR="007135AD">
        <w:t>0</w:t>
      </w:r>
      <w:r w:rsidR="007135AD" w:rsidRPr="008159C7">
        <w:t xml:space="preserve">% </w:t>
      </w:r>
      <w:r w:rsidR="007135AD">
        <w:t>wynagrodzenia brutto, o którym mowa w</w:t>
      </w:r>
      <w:r w:rsidR="00A5115A" w:rsidRPr="008159C7">
        <w:t xml:space="preserve"> </w:t>
      </w:r>
      <w:r w:rsidR="007135AD">
        <w:t>§4 ust.1 niniejszej umowy</w:t>
      </w:r>
      <w:r w:rsidRPr="008159C7">
        <w:t>, w</w:t>
      </w:r>
      <w:r w:rsidR="006C0E70">
        <w:t> </w:t>
      </w:r>
      <w:r w:rsidRPr="008159C7">
        <w:t>razie odstąpienia przez Wykonawcę od umowy z powodu okoliczności, za które odpowiada Zamawiający.</w:t>
      </w:r>
    </w:p>
    <w:p w14:paraId="2E63EAA9" w14:textId="77BE3AB4" w:rsidR="00B0101C" w:rsidRDefault="00D339F2">
      <w:pPr>
        <w:pStyle w:val="Akapitzlist"/>
        <w:numPr>
          <w:ilvl w:val="0"/>
          <w:numId w:val="4"/>
        </w:numPr>
        <w:jc w:val="both"/>
      </w:pPr>
      <w:r>
        <w:t>Za każde nienależyte wykonanie przedmiotu</w:t>
      </w:r>
      <w:r w:rsidR="00D40C54">
        <w:t xml:space="preserve"> umowy</w:t>
      </w:r>
      <w:r>
        <w:t xml:space="preserve"> </w:t>
      </w:r>
      <w:r w:rsidR="00047CD7">
        <w:t>potwierdzone</w:t>
      </w:r>
      <w:r w:rsidR="00103039">
        <w:t xml:space="preserve"> przez Wykonawcę protokołem kontroli </w:t>
      </w:r>
      <w:r w:rsidR="00196E4B">
        <w:t xml:space="preserve">Wykonawca zapłaci 200 % </w:t>
      </w:r>
      <w:r w:rsidR="007135AD">
        <w:t>brutto</w:t>
      </w:r>
      <w:r w:rsidR="00D40C54">
        <w:t xml:space="preserve"> wartoś</w:t>
      </w:r>
      <w:r w:rsidR="00190928">
        <w:t>ci dziennej stawki żywieniowej, o której mowa w §4 ust.</w:t>
      </w:r>
      <w:r w:rsidR="00E2508F">
        <w:t xml:space="preserve"> 1 pkt a)</w:t>
      </w:r>
      <w:r w:rsidR="00190928">
        <w:t xml:space="preserve"> niniejszej umowy.</w:t>
      </w:r>
    </w:p>
    <w:p w14:paraId="350D9099" w14:textId="4A2E21E5" w:rsidR="008C65F6" w:rsidRPr="00CB33A5" w:rsidRDefault="00D40C54" w:rsidP="00B0101C">
      <w:pPr>
        <w:pStyle w:val="Akapitzlist"/>
        <w:ind w:left="360"/>
        <w:jc w:val="both"/>
        <w:rPr>
          <w:u w:val="single"/>
        </w:rPr>
      </w:pPr>
      <w:r w:rsidRPr="00CB33A5">
        <w:rPr>
          <w:u w:val="single"/>
        </w:rPr>
        <w:t>Przez nienależyte wykonanie rozumie się:</w:t>
      </w:r>
    </w:p>
    <w:p w14:paraId="208F1972" w14:textId="3ADE679E" w:rsidR="00D40C54" w:rsidRDefault="00D40C54" w:rsidP="00A51362">
      <w:pPr>
        <w:pStyle w:val="Akapitzlist"/>
        <w:ind w:left="284"/>
        <w:jc w:val="both"/>
      </w:pPr>
      <w:r>
        <w:t>- niedostarczenie posiłków w wyznaczonych godzinach,</w:t>
      </w:r>
    </w:p>
    <w:p w14:paraId="0139E7AD" w14:textId="5ECA8C2D" w:rsidR="00D40C54" w:rsidRDefault="00D40C54" w:rsidP="00A51362">
      <w:pPr>
        <w:pStyle w:val="Akapitzlist"/>
        <w:ind w:left="284"/>
        <w:jc w:val="both"/>
      </w:pPr>
      <w:r>
        <w:t>- dostarczenie posiłków niezgodnych z jadłospisem bez uprzedniego powiadomienia,</w:t>
      </w:r>
    </w:p>
    <w:p w14:paraId="1968EBC0" w14:textId="52562334" w:rsidR="00C05B61" w:rsidRDefault="00D40C54" w:rsidP="00A51362">
      <w:pPr>
        <w:pStyle w:val="Akapitzlist"/>
        <w:ind w:left="426" w:hanging="142"/>
        <w:jc w:val="both"/>
      </w:pPr>
      <w:r>
        <w:t xml:space="preserve">- dostarczenie posiłków nie spełniających </w:t>
      </w:r>
      <w:r w:rsidR="00B13AA2">
        <w:t>wymogu gramatury określonej w szczegółowym opisie przedmiotu zamówienia</w:t>
      </w:r>
      <w:r w:rsidR="004D3DF3">
        <w:t>,</w:t>
      </w:r>
    </w:p>
    <w:p w14:paraId="5F3EE6A9" w14:textId="07BA67D0" w:rsidR="004D3DF3" w:rsidRDefault="004D3DF3" w:rsidP="00A51362">
      <w:pPr>
        <w:pStyle w:val="Akapitzlist"/>
        <w:ind w:left="426" w:hanging="142"/>
        <w:jc w:val="both"/>
      </w:pPr>
      <w:r>
        <w:t>-</w:t>
      </w:r>
      <w:r w:rsidRPr="004D3DF3">
        <w:t xml:space="preserve"> </w:t>
      </w:r>
      <w:r>
        <w:t>dostarczenie posiłków nie spełniających wymogu temperatury określonej w szczegółowym opisie przedmiotu zamówienia,</w:t>
      </w:r>
    </w:p>
    <w:p w14:paraId="07CB78CC" w14:textId="5950B665" w:rsidR="004D3DF3" w:rsidRDefault="004D3DF3" w:rsidP="00A51362">
      <w:pPr>
        <w:pStyle w:val="Akapitzlist"/>
        <w:ind w:left="426" w:hanging="142"/>
        <w:jc w:val="both"/>
      </w:pPr>
      <w:r>
        <w:t>- niedostateczny wynik oceny organoleptycznej,</w:t>
      </w:r>
    </w:p>
    <w:p w14:paraId="1D005E9D" w14:textId="61F1DF0E" w:rsidR="004D3DF3" w:rsidRDefault="004D3DF3" w:rsidP="00A51362">
      <w:pPr>
        <w:pStyle w:val="Akapitzlist"/>
        <w:ind w:left="426" w:hanging="142"/>
        <w:jc w:val="both"/>
      </w:pPr>
      <w:r>
        <w:t>- niedostateczny poziom czystości środka transportu/termosów.</w:t>
      </w:r>
    </w:p>
    <w:p w14:paraId="79148364" w14:textId="60C12C6F" w:rsidR="00537881" w:rsidRDefault="00537881">
      <w:pPr>
        <w:pStyle w:val="Akapitzlist"/>
        <w:numPr>
          <w:ilvl w:val="0"/>
          <w:numId w:val="4"/>
        </w:numPr>
        <w:jc w:val="both"/>
        <w:rPr>
          <w:szCs w:val="24"/>
        </w:rPr>
      </w:pPr>
      <w:r>
        <w:rPr>
          <w:szCs w:val="24"/>
        </w:rPr>
        <w:t>Wykonawca zapłaci Zamawiającemu karę umowną za uchylanie się od obowiązku zatrudnienia na umowę o pracę którejkolwiek z osób, które Wykonawca wskazał jako osoby zatrudnione na umowę o pracę w trakcie trwania zadania, lub osoby zastępującej, pomimo dodatkowego wezwania do usunięcia stanu niezgodnego z umową w określonym terminie – w terminie 30 dni od upływu wyznaczonego terminu za każdy dzień zwłoki w złożeniu Zamawiającemu oświadczenia potwierdzającego spełnienie przez Wykonawcę lub Podwykonawcę/Dalszego Podwykonawcę wymogu zatrudnienia na podstawie umowy o</w:t>
      </w:r>
      <w:r w:rsidR="005E2412">
        <w:rPr>
          <w:szCs w:val="24"/>
        </w:rPr>
        <w:t> </w:t>
      </w:r>
      <w:r>
        <w:rPr>
          <w:szCs w:val="24"/>
        </w:rPr>
        <w:t xml:space="preserve">pracę osób wykonujących czynności wynikających z umowy - w wysokości 100,00 zł. </w:t>
      </w:r>
    </w:p>
    <w:p w14:paraId="189CDED6" w14:textId="19A44B89" w:rsidR="00537881" w:rsidRPr="00537881" w:rsidRDefault="00537881">
      <w:pPr>
        <w:pStyle w:val="Akapitzlist"/>
        <w:numPr>
          <w:ilvl w:val="0"/>
          <w:numId w:val="4"/>
        </w:numPr>
        <w:jc w:val="both"/>
        <w:rPr>
          <w:color w:val="000000" w:themeColor="text1"/>
          <w:szCs w:val="24"/>
        </w:rPr>
      </w:pPr>
      <w:r>
        <w:rPr>
          <w:color w:val="000000" w:themeColor="text1"/>
          <w:szCs w:val="24"/>
        </w:rPr>
        <w:t xml:space="preserve">Wykonawca zapłaci Zamawiającemu karę umowną za każde niezłożenie w terminie określonym § </w:t>
      </w:r>
      <w:r w:rsidR="00C020CE">
        <w:rPr>
          <w:color w:val="000000" w:themeColor="text1"/>
          <w:szCs w:val="24"/>
        </w:rPr>
        <w:t>8</w:t>
      </w:r>
      <w:r>
        <w:rPr>
          <w:color w:val="000000" w:themeColor="text1"/>
          <w:szCs w:val="24"/>
        </w:rPr>
        <w:t xml:space="preserve"> </w:t>
      </w:r>
      <w:r w:rsidR="007C5B8D">
        <w:rPr>
          <w:color w:val="000000" w:themeColor="text1"/>
          <w:szCs w:val="24"/>
        </w:rPr>
        <w:t xml:space="preserve">ust.1 </w:t>
      </w:r>
      <w:r>
        <w:rPr>
          <w:color w:val="000000" w:themeColor="text1"/>
          <w:szCs w:val="24"/>
        </w:rPr>
        <w:t xml:space="preserve">pkt </w:t>
      </w:r>
      <w:r w:rsidR="005639AD">
        <w:rPr>
          <w:color w:val="000000" w:themeColor="text1"/>
          <w:szCs w:val="24"/>
        </w:rPr>
        <w:t>4</w:t>
      </w:r>
      <w:r w:rsidR="00F90D5E">
        <w:rPr>
          <w:color w:val="000000" w:themeColor="text1"/>
          <w:szCs w:val="24"/>
        </w:rPr>
        <w:t xml:space="preserve"> </w:t>
      </w:r>
      <w:r>
        <w:rPr>
          <w:color w:val="000000" w:themeColor="text1"/>
          <w:szCs w:val="24"/>
        </w:rPr>
        <w:t>niniejszej umowy oświadczenia w celu potwierdzenia spełniania przez Wykonawcę lub Podwykonawcę/Dalszego Podwykonawcę wymogu zatrudnienia na podstawie umowy o pracę oraz za każdą niezatrudnioną osobę na podstawie umowy o pracę wykonującą czynności wynikające z umowy - w wysokości 100,00 zł</w:t>
      </w:r>
    </w:p>
    <w:p w14:paraId="750611B6" w14:textId="77777777" w:rsidR="00C05B61" w:rsidRDefault="008C65F6">
      <w:pPr>
        <w:pStyle w:val="Akapitzlist"/>
        <w:numPr>
          <w:ilvl w:val="0"/>
          <w:numId w:val="4"/>
        </w:numPr>
        <w:jc w:val="both"/>
      </w:pPr>
      <w:r w:rsidRPr="008159C7">
        <w:t>Strony zachowają możliwość dochodzenia odszkodowania uzupełniającego, przewyższającego zastrzeżone powyżej kary umowne.</w:t>
      </w:r>
    </w:p>
    <w:p w14:paraId="4C6B8FE7" w14:textId="77777777" w:rsidR="003C089C" w:rsidRDefault="008159C7">
      <w:pPr>
        <w:pStyle w:val="Akapitzlist"/>
        <w:numPr>
          <w:ilvl w:val="0"/>
          <w:numId w:val="4"/>
        </w:numPr>
        <w:jc w:val="both"/>
      </w:pPr>
      <w:r>
        <w:t>W</w:t>
      </w:r>
      <w:r w:rsidR="008C65F6" w:rsidRPr="008159C7">
        <w:t xml:space="preserve"> razie niedostarczenia </w:t>
      </w:r>
      <w:r w:rsidR="00D339F2">
        <w:t>posiłków</w:t>
      </w:r>
      <w:r w:rsidR="008C65F6" w:rsidRPr="008159C7">
        <w:t xml:space="preserve"> Zamawiający ma prawo zamówić</w:t>
      </w:r>
      <w:r w:rsidR="00D339F2">
        <w:t xml:space="preserve"> ilość</w:t>
      </w:r>
      <w:r w:rsidR="008C65F6" w:rsidRPr="008159C7">
        <w:t xml:space="preserve"> niedostarczoną </w:t>
      </w:r>
      <w:r w:rsidR="00D339F2">
        <w:t>na</w:t>
      </w:r>
      <w:r w:rsidR="008C65F6" w:rsidRPr="008159C7">
        <w:t xml:space="preserve"> koszt Wykonawcy</w:t>
      </w:r>
      <w:r w:rsidR="00A5115A" w:rsidRPr="008159C7">
        <w:t xml:space="preserve">. </w:t>
      </w:r>
    </w:p>
    <w:p w14:paraId="5A5DA3F2" w14:textId="1A902B21" w:rsidR="003C089C" w:rsidRDefault="003C089C">
      <w:pPr>
        <w:pStyle w:val="Akapitzlist"/>
        <w:numPr>
          <w:ilvl w:val="0"/>
          <w:numId w:val="4"/>
        </w:numPr>
        <w:jc w:val="both"/>
      </w:pPr>
      <w:r>
        <w:t xml:space="preserve">Wykonawca wyraża zgodę na potrącenie należnych Zamawiającemu kar umownych </w:t>
      </w:r>
      <w:r w:rsidR="00281C01">
        <w:br/>
      </w:r>
      <w:r>
        <w:t>z faktur wystawionych za realizację przedmiotu niniejszej umowy.</w:t>
      </w:r>
    </w:p>
    <w:p w14:paraId="14B5E2B6" w14:textId="4371BA37" w:rsidR="00A51362" w:rsidRDefault="003C089C" w:rsidP="00F90D5E">
      <w:pPr>
        <w:pStyle w:val="Akapitzlist"/>
        <w:numPr>
          <w:ilvl w:val="0"/>
          <w:numId w:val="4"/>
        </w:numPr>
        <w:jc w:val="both"/>
      </w:pPr>
      <w:r>
        <w:t xml:space="preserve">Łączna wartość kar umownych nie może przekroczyć </w:t>
      </w:r>
      <w:r w:rsidR="005E2412">
        <w:t>5</w:t>
      </w:r>
      <w:r>
        <w:t xml:space="preserve">0% wartości </w:t>
      </w:r>
      <w:r w:rsidR="00F90D5E">
        <w:t xml:space="preserve">brutto </w:t>
      </w:r>
      <w:r>
        <w:t>umowy wynikającej z § 4 ust.1</w:t>
      </w:r>
      <w:r w:rsidR="00674CB0">
        <w:t xml:space="preserve"> niniejszej umowy</w:t>
      </w:r>
      <w:r>
        <w:t>.</w:t>
      </w:r>
    </w:p>
    <w:p w14:paraId="728F2592" w14:textId="77777777" w:rsidR="005859D8" w:rsidRDefault="005859D8" w:rsidP="003C089C">
      <w:pPr>
        <w:pStyle w:val="Akapitzlist"/>
        <w:ind w:left="360"/>
        <w:jc w:val="both"/>
      </w:pPr>
    </w:p>
    <w:p w14:paraId="7565B3C3" w14:textId="3AED2693" w:rsidR="005859D8" w:rsidRPr="00720981" w:rsidRDefault="005859D8" w:rsidP="00720981">
      <w:pPr>
        <w:ind w:left="360"/>
        <w:jc w:val="center"/>
        <w:rPr>
          <w:b/>
          <w:bCs/>
          <w:szCs w:val="24"/>
          <w:lang w:eastAsia="pl-PL"/>
        </w:rPr>
      </w:pPr>
      <w:r>
        <w:rPr>
          <w:b/>
          <w:bCs/>
          <w:szCs w:val="24"/>
        </w:rPr>
        <w:t>§ 8 - Zatrudnianie pracowników- umowa o pracę</w:t>
      </w:r>
    </w:p>
    <w:p w14:paraId="59AE2597" w14:textId="40F35E64" w:rsidR="005859D8" w:rsidRPr="005639AD" w:rsidRDefault="005859D8" w:rsidP="005639AD">
      <w:pPr>
        <w:pStyle w:val="Akapitzlist"/>
        <w:numPr>
          <w:ilvl w:val="3"/>
          <w:numId w:val="12"/>
        </w:numPr>
        <w:ind w:left="142"/>
        <w:jc w:val="both"/>
        <w:rPr>
          <w:szCs w:val="24"/>
        </w:rPr>
      </w:pPr>
      <w:r w:rsidRPr="005639AD">
        <w:rPr>
          <w:szCs w:val="24"/>
        </w:rPr>
        <w:t>Zamawiający określa następujące warunki związane z koniecznością zatrudnienia przez wykonawcę lub podwykonawcę osób realizujących zamówienie:</w:t>
      </w:r>
    </w:p>
    <w:p w14:paraId="08E50579" w14:textId="77777777" w:rsidR="005859D8" w:rsidRDefault="005859D8" w:rsidP="005639AD">
      <w:pPr>
        <w:numPr>
          <w:ilvl w:val="0"/>
          <w:numId w:val="19"/>
        </w:numPr>
        <w:jc w:val="both"/>
        <w:rPr>
          <w:szCs w:val="24"/>
        </w:rPr>
      </w:pPr>
      <w:r>
        <w:rPr>
          <w:szCs w:val="24"/>
        </w:rPr>
        <w:t>Zamawiający wymaga zatrudnienia na podstawie umowy o pracę przez Wykonawcę osób wykonujących w trakcie realizacji zamówienia prace związane z wykonaniem wszystkich czynności związanych z:</w:t>
      </w:r>
    </w:p>
    <w:p w14:paraId="550FB0D9" w14:textId="77777777" w:rsidR="005859D8" w:rsidRDefault="005859D8">
      <w:pPr>
        <w:numPr>
          <w:ilvl w:val="0"/>
          <w:numId w:val="13"/>
        </w:numPr>
        <w:jc w:val="both"/>
        <w:rPr>
          <w:szCs w:val="24"/>
        </w:rPr>
      </w:pPr>
      <w:r>
        <w:rPr>
          <w:szCs w:val="24"/>
        </w:rPr>
        <w:t xml:space="preserve">przygotowywaniem </w:t>
      </w:r>
    </w:p>
    <w:p w14:paraId="56005005" w14:textId="77777777" w:rsidR="005859D8" w:rsidRDefault="005859D8">
      <w:pPr>
        <w:numPr>
          <w:ilvl w:val="0"/>
          <w:numId w:val="13"/>
        </w:numPr>
        <w:jc w:val="both"/>
        <w:rPr>
          <w:szCs w:val="24"/>
        </w:rPr>
      </w:pPr>
      <w:r>
        <w:rPr>
          <w:szCs w:val="24"/>
        </w:rPr>
        <w:t xml:space="preserve">oraz dostarczaniem posiłków, </w:t>
      </w:r>
    </w:p>
    <w:p w14:paraId="650AABD4" w14:textId="77777777" w:rsidR="005859D8" w:rsidRDefault="005859D8" w:rsidP="005859D8">
      <w:pPr>
        <w:jc w:val="both"/>
        <w:rPr>
          <w:szCs w:val="24"/>
        </w:rPr>
      </w:pPr>
      <w:r>
        <w:rPr>
          <w:szCs w:val="24"/>
        </w:rPr>
        <w:t>które polegają na wykonaniu pracy w sposób określony w art. 22 § 1 ustawy z dnia 26 czerwca 1974r. Kodeks pracy.</w:t>
      </w:r>
    </w:p>
    <w:p w14:paraId="656EBFF3" w14:textId="1637E9AD" w:rsidR="005859D8" w:rsidRDefault="005859D8" w:rsidP="005639AD">
      <w:pPr>
        <w:numPr>
          <w:ilvl w:val="0"/>
          <w:numId w:val="19"/>
        </w:numPr>
        <w:jc w:val="both"/>
        <w:rPr>
          <w:szCs w:val="24"/>
        </w:rPr>
      </w:pPr>
      <w:r>
        <w:rPr>
          <w:szCs w:val="24"/>
        </w:rPr>
        <w:t xml:space="preserve">W trakcie realizacji przedmiotu umowy Zamawiający zastrzega sobie prawo do wykonywania czynności kontrolnych wobec Wykonawcy w zakresie spełniania przez Wykonawcę lub Podwykonawcę /Dalszego Podwykonawcę wymogu zatrudnienia na </w:t>
      </w:r>
      <w:r>
        <w:rPr>
          <w:szCs w:val="24"/>
        </w:rPr>
        <w:lastRenderedPageBreak/>
        <w:t>podstawie umowy o pracę. Zamawiający uprawniony jest w szczególności do żądania przekazania przez Wykonawcę:</w:t>
      </w:r>
    </w:p>
    <w:p w14:paraId="64C6C89B" w14:textId="77777777" w:rsidR="005859D8" w:rsidRDefault="005859D8" w:rsidP="00720981">
      <w:pPr>
        <w:ind w:left="1276" w:hanging="283"/>
        <w:jc w:val="both"/>
        <w:rPr>
          <w:szCs w:val="24"/>
        </w:rPr>
      </w:pPr>
      <w:r>
        <w:rPr>
          <w:szCs w:val="24"/>
        </w:rPr>
        <w:t>a) oświadczenia zatrudnionego pracownika,</w:t>
      </w:r>
    </w:p>
    <w:p w14:paraId="390AE1C3" w14:textId="40A16B9B" w:rsidR="005859D8" w:rsidRDefault="005859D8" w:rsidP="00720981">
      <w:pPr>
        <w:ind w:left="1276" w:hanging="283"/>
        <w:jc w:val="both"/>
        <w:rPr>
          <w:szCs w:val="24"/>
        </w:rPr>
      </w:pPr>
      <w:r>
        <w:rPr>
          <w:szCs w:val="24"/>
        </w:rPr>
        <w:t>b) oświadczenia Wykonawcy lub Podwykonawcy/Dalszego Podwykonawcy o</w:t>
      </w:r>
      <w:r w:rsidR="00FB260C">
        <w:rPr>
          <w:szCs w:val="24"/>
        </w:rPr>
        <w:t> </w:t>
      </w:r>
      <w:r>
        <w:rPr>
          <w:szCs w:val="24"/>
        </w:rPr>
        <w:t>zatrudnieniu pracownika na podstawie umowy o pracę,</w:t>
      </w:r>
    </w:p>
    <w:p w14:paraId="7183CE8D" w14:textId="47362B82" w:rsidR="005859D8" w:rsidRDefault="005859D8" w:rsidP="00720981">
      <w:pPr>
        <w:ind w:left="1276" w:hanging="283"/>
        <w:jc w:val="both"/>
        <w:rPr>
          <w:szCs w:val="24"/>
        </w:rPr>
      </w:pPr>
      <w:r>
        <w:rPr>
          <w:szCs w:val="24"/>
        </w:rPr>
        <w:t>c) poświadczonej za zgodność z oryginałem kopii umowy o pracę zatrudnionego pracownika w zakresie niezbędnym do potwierdzenia istnienia stosunku pracy tj. bez danych objętych ochroną prywatności,</w:t>
      </w:r>
    </w:p>
    <w:p w14:paraId="6897F9D2" w14:textId="0BA9E06B" w:rsidR="005859D8" w:rsidRDefault="005859D8" w:rsidP="00720981">
      <w:pPr>
        <w:ind w:left="1276" w:hanging="283"/>
        <w:jc w:val="both"/>
        <w:rPr>
          <w:szCs w:val="24"/>
        </w:rPr>
      </w:pPr>
      <w:r>
        <w:rPr>
          <w:szCs w:val="24"/>
        </w:rPr>
        <w:t>d) innych wskazanych przez Zamawiającego dokumentów, zawierających informacje niezbędne do weryfikacji zatrudnienia na podstawie umowy o pracę, w szczególności imię i nazwisko zatrudnionego pracownika oraz zakres jego obowiązków.</w:t>
      </w:r>
    </w:p>
    <w:p w14:paraId="2957DE35" w14:textId="36EDA281" w:rsidR="005859D8" w:rsidRDefault="005859D8" w:rsidP="005639AD">
      <w:pPr>
        <w:numPr>
          <w:ilvl w:val="0"/>
          <w:numId w:val="19"/>
        </w:numPr>
        <w:jc w:val="both"/>
        <w:rPr>
          <w:szCs w:val="24"/>
        </w:rPr>
      </w:pPr>
      <w:r>
        <w:rPr>
          <w:szCs w:val="24"/>
        </w:rPr>
        <w:t>Zamawiający zastrzega sobie prawo do przeprowadzania kontroli na miejscu wykonywania świadczenia przez Wykonawcę lub Podwykonawcę/Dalszego Podwykonawcę.</w:t>
      </w:r>
    </w:p>
    <w:p w14:paraId="2AF466D4" w14:textId="0F132AD0" w:rsidR="005859D8" w:rsidRDefault="005859D8" w:rsidP="005639AD">
      <w:pPr>
        <w:numPr>
          <w:ilvl w:val="0"/>
          <w:numId w:val="19"/>
        </w:numPr>
        <w:jc w:val="both"/>
        <w:rPr>
          <w:szCs w:val="24"/>
        </w:rPr>
      </w:pPr>
      <w:r>
        <w:rPr>
          <w:szCs w:val="24"/>
        </w:rPr>
        <w:t>W trakcie realizacji przedmiotu umowy, na każde wezwanie Zamawiającego w terminie wyznaczonym w wezwaniu, a jeśli termin nie zostanie wyznaczony - w terminie 5 dni roboczych od przekazania wezwania, Wykonawca przedłoży Zamawiającemu dowody, o których mowa w ust. 1 pkt.2).</w:t>
      </w:r>
    </w:p>
    <w:p w14:paraId="7D19A91B" w14:textId="77777777" w:rsidR="005859D8" w:rsidRDefault="005859D8" w:rsidP="005639AD">
      <w:pPr>
        <w:numPr>
          <w:ilvl w:val="0"/>
          <w:numId w:val="19"/>
        </w:numPr>
        <w:jc w:val="both"/>
        <w:rPr>
          <w:szCs w:val="24"/>
        </w:rPr>
      </w:pPr>
      <w:r>
        <w:rPr>
          <w:szCs w:val="24"/>
        </w:rPr>
        <w:t>Wykonawca lub Podwykonawca/Dalszy Podwykonawca zatrudni osoby wykonujące czynności wskazane powyżej na cały okres wykonywania tych czynności w trakcie realizacji zamówienia. W przypadku rozwiązania/wygaśnięcia stosunku pracy przed zakończeniem tego okresu, Wykonawca lub Podwykonawca/Dalszy Podwykonawca jest zobowiązany do zatrudnienia od następnego dnia po ustaniu stosunku pracy innej osoby na to samo stanowisko pracy. Jednocześnie w dniu rozpoczęcia pracy przez nowo zatrudnioną osobę Wykonawca jest zobowiązany przekazać Zamawiającemu aktualne oświadczenie o zatrudnieniu na podstawie umowy o pracę wszystkich osób wykonujących w trakcie realizacji zamówienia czynności, o których mowa w ust. 1 pkt 1).</w:t>
      </w:r>
    </w:p>
    <w:p w14:paraId="5C7965B2" w14:textId="46BB49F3" w:rsidR="005859D8" w:rsidRDefault="005859D8" w:rsidP="005639AD">
      <w:pPr>
        <w:numPr>
          <w:ilvl w:val="0"/>
          <w:numId w:val="19"/>
        </w:numPr>
        <w:jc w:val="both"/>
        <w:rPr>
          <w:szCs w:val="24"/>
        </w:rPr>
      </w:pPr>
      <w:r>
        <w:rPr>
          <w:szCs w:val="24"/>
        </w:rPr>
        <w:t>Z tytułu niespełnienia przez Wykonawcę lub Podwykonawcę/ Dalszego Podwykonawcę wymogu zatrudnienia na podstawie umowy o pracę, Zamawiający przewiduje sankcje w postaci obowiązku zapłaty przez Wykonawcę kary umownej określonej w § 7 niniejszej umowy. Niezłożenie przez Wykonawcę w wyznaczonym przez Zamawiającego terminie żądanych przez Zamawiającego dowodów w celu potwierdzenia spełnienia przez Wykonawcę lub Podwykonawcę/Dalszego Podwykonawcę wymogu zatrudnienia na podstawie umowy o pracę traktowane będzie jako niespełnienie przez Wykonawcę lub Podwykonawcę/Dalszego Podwykonawcę wymogu zatrudnienia na podstawie umowy o pracę.</w:t>
      </w:r>
    </w:p>
    <w:p w14:paraId="383F454A" w14:textId="77777777" w:rsidR="005859D8" w:rsidRDefault="005859D8" w:rsidP="005639AD">
      <w:pPr>
        <w:numPr>
          <w:ilvl w:val="0"/>
          <w:numId w:val="19"/>
        </w:numPr>
        <w:jc w:val="both"/>
        <w:rPr>
          <w:szCs w:val="24"/>
        </w:rPr>
      </w:pPr>
      <w:r>
        <w:rPr>
          <w:szCs w:val="24"/>
        </w:rPr>
        <w:t>W przypadku uzasadnionych wątpliwości co do przestrzegania prawa pracy przez Wykonawcę lub Podwykonawcę/Dalszego Podwykonawcę, Zamawiający może zwrócić się o przeprowadzenie kontroli przez Państwową Inspekcję Pracy.</w:t>
      </w:r>
    </w:p>
    <w:p w14:paraId="2E3E6051" w14:textId="77777777" w:rsidR="00FB260C" w:rsidRDefault="00FB260C" w:rsidP="005859D8">
      <w:pPr>
        <w:spacing w:after="120"/>
        <w:jc w:val="both"/>
        <w:rPr>
          <w:szCs w:val="24"/>
        </w:rPr>
      </w:pPr>
    </w:p>
    <w:p w14:paraId="5C4C7A0A" w14:textId="7996D2DC" w:rsidR="005859D8" w:rsidRDefault="005859D8" w:rsidP="00720981">
      <w:pPr>
        <w:jc w:val="center"/>
        <w:rPr>
          <w:b/>
          <w:bCs/>
          <w:szCs w:val="24"/>
        </w:rPr>
      </w:pPr>
      <w:r>
        <w:rPr>
          <w:b/>
          <w:bCs/>
          <w:szCs w:val="24"/>
        </w:rPr>
        <w:t>§9 - Elektromobilność</w:t>
      </w:r>
    </w:p>
    <w:p w14:paraId="7CF2BE80" w14:textId="77777777" w:rsidR="005859D8" w:rsidRDefault="005859D8" w:rsidP="00720981">
      <w:pPr>
        <w:pStyle w:val="Akapitzlist"/>
        <w:numPr>
          <w:ilvl w:val="0"/>
          <w:numId w:val="14"/>
        </w:numPr>
        <w:jc w:val="both"/>
        <w:rPr>
          <w:szCs w:val="24"/>
        </w:rPr>
      </w:pPr>
      <w:r>
        <w:rPr>
          <w:szCs w:val="24"/>
        </w:rPr>
        <w:t xml:space="preserve">Wykonawca oświadcza, że do wykonywania przedmiotu umowy będzie wykorzystywał nie więcej niż 4 pojazdy samochodowe w rozumieniu art. 2 pkt 33 ustawy z dnia 20 czerwca 1997 r. Prawo o ruchu drogowym. </w:t>
      </w:r>
    </w:p>
    <w:p w14:paraId="078331C9" w14:textId="4E944CE1" w:rsidR="005859D8" w:rsidRDefault="005859D8" w:rsidP="00720981">
      <w:pPr>
        <w:pStyle w:val="Akapitzlist"/>
        <w:numPr>
          <w:ilvl w:val="0"/>
          <w:numId w:val="14"/>
        </w:numPr>
        <w:jc w:val="both"/>
        <w:rPr>
          <w:szCs w:val="24"/>
        </w:rPr>
      </w:pPr>
      <w:r>
        <w:rPr>
          <w:szCs w:val="24"/>
        </w:rPr>
        <w:t xml:space="preserve">W przypadku, gdy liczba pojazdów wykorzystywanych przez Wykonawcę przy realizacji przedmiotu umowy będzie większa niż wskazana w ust. 1, Wykonawca będzie zobowiązany dostarczyć Zamawiającemu oświadczenie potwierdzające, że udział pojazdów elektrycznych lub pojazdów napędzanych gazem ziemnym we flocie pojazdów </w:t>
      </w:r>
      <w:r>
        <w:rPr>
          <w:szCs w:val="24"/>
        </w:rPr>
        <w:lastRenderedPageBreak/>
        <w:t>samochodowych w rozumieniu art. 2 pkt 33 ustawy z dnia 20 czerwca 1997 r. Prawo ruchu drogowym wykorzystywanych przy wykonywaniu przedmiotu umowy wynosi  co najmniej 10%, zgodnie z treścią art. 68 ust. 3 ustawy z dnia 11 stycznia 2018 r. elektromobilności i</w:t>
      </w:r>
      <w:r w:rsidR="00FB260C">
        <w:rPr>
          <w:szCs w:val="24"/>
        </w:rPr>
        <w:t> </w:t>
      </w:r>
      <w:r>
        <w:rPr>
          <w:szCs w:val="24"/>
        </w:rPr>
        <w:t>paliwach alternatywnych (w brzmieniu obowiązującym na dzień 24 grudnia 2021 r., tj.</w:t>
      </w:r>
      <w:r w:rsidR="00FB260C">
        <w:rPr>
          <w:szCs w:val="24"/>
        </w:rPr>
        <w:t> </w:t>
      </w:r>
      <w:r>
        <w:rPr>
          <w:szCs w:val="24"/>
        </w:rPr>
        <w:t>Dz.</w:t>
      </w:r>
      <w:r w:rsidR="00FB260C">
        <w:rPr>
          <w:szCs w:val="24"/>
        </w:rPr>
        <w:t> </w:t>
      </w:r>
      <w:r>
        <w:rPr>
          <w:szCs w:val="24"/>
        </w:rPr>
        <w:t xml:space="preserve">U. z 2021 r. poz. 110 z późn. zm.). Do oświadczenia Wykonawca dołączy wykaz wszystkich pojazdów, które będą używane przy realizacji przedmiotu umowy, zawierający marki i numery rejestracyjne pojazdów oraz oznaczenie pojazdów elektrycznych i/lub napędzanych gazem ziemnym. </w:t>
      </w:r>
    </w:p>
    <w:p w14:paraId="4F19941B" w14:textId="77777777" w:rsidR="005859D8" w:rsidRDefault="005859D8">
      <w:pPr>
        <w:pStyle w:val="Akapitzlist"/>
        <w:numPr>
          <w:ilvl w:val="0"/>
          <w:numId w:val="14"/>
        </w:numPr>
        <w:spacing w:after="120"/>
        <w:jc w:val="both"/>
        <w:rPr>
          <w:szCs w:val="24"/>
        </w:rPr>
      </w:pPr>
      <w:r>
        <w:rPr>
          <w:szCs w:val="24"/>
        </w:rPr>
        <w:t xml:space="preserve">W przypadku zmiany przepisów ustawy w zakresie, o którym mowa w ust. 2, wymagania w zakresie elektromobilności określone w umowie stosuje się z uwzględnieniem zmian ustawy. </w:t>
      </w:r>
    </w:p>
    <w:p w14:paraId="2353B078" w14:textId="77777777" w:rsidR="005859D8" w:rsidRDefault="005859D8">
      <w:pPr>
        <w:pStyle w:val="Akapitzlist"/>
        <w:numPr>
          <w:ilvl w:val="0"/>
          <w:numId w:val="14"/>
        </w:numPr>
        <w:spacing w:after="120"/>
        <w:jc w:val="both"/>
        <w:rPr>
          <w:szCs w:val="24"/>
        </w:rPr>
      </w:pPr>
      <w:r>
        <w:rPr>
          <w:szCs w:val="24"/>
        </w:rPr>
        <w:t xml:space="preserve">W okresie związania umową Zamawiający zastrzega sobie prawo do przeprowadzania kontroli liczby pojazdów, przy wykorzystaniu których Wykonawca będzie realizował przedmiot umowy. W tym celu przez cały okres realizacji przedmiotu umowy Zamawiający ma prawo żądać od Wykonawcy informacji i dokumentów potwierdzających używanie przy wykonywaniu przedmiotu umowy pojazdów w liczbie, o której mowa w ust. 1 lub 2. </w:t>
      </w:r>
    </w:p>
    <w:p w14:paraId="5CA5AB35" w14:textId="7310C075" w:rsidR="005859D8" w:rsidRDefault="005859D8">
      <w:pPr>
        <w:pStyle w:val="Akapitzlist"/>
        <w:numPr>
          <w:ilvl w:val="0"/>
          <w:numId w:val="14"/>
        </w:numPr>
        <w:spacing w:after="120"/>
        <w:jc w:val="both"/>
        <w:rPr>
          <w:szCs w:val="24"/>
        </w:rPr>
      </w:pPr>
      <w:r>
        <w:rPr>
          <w:szCs w:val="24"/>
        </w:rPr>
        <w:t>Nie wypełnienie przez Wykonawcę obowiązku, o którym mowa w ust. 2 i/lub 4 stanowi podstawę odstąpienia od umowy przez Zamawiającego z winy Wykonawcy i zagrożone będzie karą, o której mowa w § 7 ust. 2</w:t>
      </w:r>
      <w:r w:rsidR="005639AD">
        <w:rPr>
          <w:szCs w:val="24"/>
        </w:rPr>
        <w:t xml:space="preserve"> niniejszej umowy</w:t>
      </w:r>
      <w:r>
        <w:rPr>
          <w:szCs w:val="24"/>
        </w:rPr>
        <w:t>.</w:t>
      </w:r>
    </w:p>
    <w:p w14:paraId="5AA5F242" w14:textId="77777777" w:rsidR="005859D8" w:rsidRDefault="005859D8">
      <w:pPr>
        <w:pStyle w:val="Akapitzlist"/>
        <w:numPr>
          <w:ilvl w:val="0"/>
          <w:numId w:val="14"/>
        </w:numPr>
        <w:spacing w:after="120"/>
        <w:jc w:val="both"/>
        <w:rPr>
          <w:szCs w:val="24"/>
        </w:rPr>
      </w:pPr>
      <w:r>
        <w:rPr>
          <w:szCs w:val="24"/>
        </w:rPr>
        <w:t xml:space="preserve">W terminie do 5 dni roboczych od daty zawarcia niniejszej umowy zobowiązany będzie dostarczyć Zamawiającemu oświadczenie, o którym mowa w ust. 2. </w:t>
      </w:r>
    </w:p>
    <w:p w14:paraId="426C6DC7" w14:textId="77777777" w:rsidR="00492A04" w:rsidRPr="00FF6EAF" w:rsidRDefault="00492A04" w:rsidP="00FF6EAF">
      <w:pPr>
        <w:pStyle w:val="Akapitzlist"/>
        <w:ind w:left="0"/>
        <w:jc w:val="center"/>
        <w:rPr>
          <w:rFonts w:ascii="Verdana" w:hAnsi="Verdana"/>
          <w:b/>
          <w:bCs/>
          <w:szCs w:val="24"/>
        </w:rPr>
      </w:pPr>
    </w:p>
    <w:p w14:paraId="77B7A9F3" w14:textId="1485FAE0" w:rsidR="00FF6EAF" w:rsidRPr="00FF6EAF" w:rsidRDefault="00FF6EAF" w:rsidP="00FF6EAF">
      <w:pPr>
        <w:pStyle w:val="Akapitzlist"/>
        <w:ind w:left="426" w:hanging="568"/>
        <w:jc w:val="center"/>
        <w:rPr>
          <w:b/>
          <w:bCs/>
          <w:szCs w:val="24"/>
        </w:rPr>
      </w:pPr>
      <w:bookmarkStart w:id="2" w:name="_Hlk135824311"/>
      <w:r w:rsidRPr="00FF6EAF">
        <w:rPr>
          <w:b/>
          <w:bCs/>
          <w:szCs w:val="24"/>
        </w:rPr>
        <w:t xml:space="preserve">§ </w:t>
      </w:r>
      <w:r w:rsidR="00B91BFE">
        <w:rPr>
          <w:b/>
          <w:bCs/>
          <w:szCs w:val="24"/>
        </w:rPr>
        <w:t>10</w:t>
      </w:r>
      <w:r w:rsidRPr="00FF6EAF">
        <w:rPr>
          <w:b/>
          <w:bCs/>
          <w:szCs w:val="24"/>
        </w:rPr>
        <w:t xml:space="preserve"> - Klauzule waloryzacyjne</w:t>
      </w:r>
    </w:p>
    <w:p w14:paraId="5BFFB780" w14:textId="77777777" w:rsidR="00FF6EAF" w:rsidRPr="00FF6EAF" w:rsidRDefault="00FF6EAF" w:rsidP="00FF6EAF">
      <w:pPr>
        <w:pStyle w:val="Akapitzlist"/>
        <w:ind w:left="0"/>
        <w:jc w:val="both"/>
        <w:rPr>
          <w:szCs w:val="24"/>
        </w:rPr>
      </w:pPr>
      <w:r w:rsidRPr="00FF6EAF">
        <w:rPr>
          <w:szCs w:val="24"/>
        </w:rPr>
        <w:t>Zgodnie z art. 439 ust. 1 ustawy z dnia 19 września 2019r. Prawo zamówień publicznych, Strony przewidują możliwość zmiany wysokości wynagrodzenia określonego w § 4 ust. 1 niniejszej umowy (dalej: wynagrodzenie) w przypadku zmiany cen materiałów lub kosztów związanych z realizacją zamówienia na zasadach określonych poniżej.</w:t>
      </w:r>
    </w:p>
    <w:p w14:paraId="7C2F9CD0" w14:textId="77777777" w:rsidR="00FF6EAF" w:rsidRPr="00FF6EAF" w:rsidRDefault="00FF6EAF" w:rsidP="00FF6EAF">
      <w:pPr>
        <w:pStyle w:val="Akapitzlist"/>
        <w:numPr>
          <w:ilvl w:val="3"/>
          <w:numId w:val="20"/>
        </w:numPr>
        <w:suppressAutoHyphens w:val="0"/>
        <w:ind w:left="426" w:hanging="426"/>
        <w:jc w:val="both"/>
        <w:rPr>
          <w:szCs w:val="24"/>
        </w:rPr>
      </w:pPr>
      <w:r w:rsidRPr="00FF6EAF">
        <w:rPr>
          <w:szCs w:val="24"/>
        </w:rPr>
        <w:t>Wynagrodzenie może być zmieniane dla oddania wzrostów lub spadków cen materiałów lub kosztów związanych z realizacją zamówienia.</w:t>
      </w:r>
    </w:p>
    <w:p w14:paraId="499FC64E" w14:textId="77777777" w:rsidR="00FF6EAF" w:rsidRPr="00FF6EAF" w:rsidRDefault="00FF6EAF" w:rsidP="00FF6EAF">
      <w:pPr>
        <w:pStyle w:val="Akapitzlist"/>
        <w:numPr>
          <w:ilvl w:val="3"/>
          <w:numId w:val="20"/>
        </w:numPr>
        <w:suppressAutoHyphens w:val="0"/>
        <w:ind w:left="426" w:hanging="426"/>
        <w:jc w:val="both"/>
        <w:rPr>
          <w:szCs w:val="24"/>
        </w:rPr>
      </w:pPr>
      <w:r w:rsidRPr="00FF6EAF">
        <w:rPr>
          <w:szCs w:val="24"/>
        </w:rPr>
        <w:t>Podstawą do ustalenia poziomu zmiany ceny materiałów lub kosztów związanych z realizacją zamówienia jest wskaźnik cen ogłaszany w komunikacie Prezesa Głównego Urzędu Statystycznego obowiązujący w miesiącu, w którym upłynął termin składania ofert.</w:t>
      </w:r>
    </w:p>
    <w:p w14:paraId="11878A29"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Minimalny poziom zmiany cen materiałów lub kosztów wyliczony w oparciu o wskaźnik wskazany w ust. 2, uprawniający strony umowy do żądania zmiany wynagrodzenia wynosi 10%.</w:t>
      </w:r>
    </w:p>
    <w:p w14:paraId="17CC08FC" w14:textId="422B370A"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Maksymalna wartość zmiany wynagrodzenia, jaką dopuszcza Zamawiający wynosi 10% wartości netto wynagrodzenia, o którym mowa w § 4 ust. 1 niniejszej umowy. </w:t>
      </w:r>
      <w:r w:rsidR="008F26F8">
        <w:rPr>
          <w:szCs w:val="24"/>
        </w:rPr>
        <w:br/>
      </w:r>
      <w:r w:rsidRPr="00FF6EAF">
        <w:rPr>
          <w:szCs w:val="24"/>
        </w:rPr>
        <w:t>Po osiągnięciu tej wartości przepisów niniejszego paragrafu nie stosuje się.</w:t>
      </w:r>
    </w:p>
    <w:p w14:paraId="098166F8"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Pierwsza zmiana, o której mowa w ust. 1 może zostać wprowadzona nie wcześniej niż po upływie 6 miesięcy od daty zawarcia umowy.</w:t>
      </w:r>
    </w:p>
    <w:p w14:paraId="4457ED25" w14:textId="0EEB4A49"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Zmiany, o których mowa w ust. 1 mogą być wprowadzone wyłącznie, gdy zmiana cen materiałów lub kosztów ma realny wpływ na koszty wykonania zamówienia przez Wykonawcę. W przypadku ich wystąpienia Wykonawca może wystąpić do Zamawiającego z pisemnym wnioskiem o zmianę wynagrodzenia, przedkładając odpowiednie dokumenty potwierdzające zasadność złożenia wniosku. Wykonawca powinien wykazać ponad wszelką wątpliwość, że zaistniała zmiana ma bezpośredni </w:t>
      </w:r>
      <w:r w:rsidR="008F26F8">
        <w:rPr>
          <w:szCs w:val="24"/>
        </w:rPr>
        <w:br/>
      </w:r>
      <w:r w:rsidRPr="00FF6EAF">
        <w:rPr>
          <w:szCs w:val="24"/>
        </w:rPr>
        <w:t>i faktyczny wpływ na koszty wykonania zamówienia oraz podać dokładne wyliczenie kwoty wnioskowanej zmiany wynagrodzenia, przedstawiając rzeczywiste koszty ponoszone np. na podstawie zawartych umów i zapłaconych faktur.</w:t>
      </w:r>
    </w:p>
    <w:p w14:paraId="7C316EFE" w14:textId="738D8937" w:rsidR="00FF6EAF" w:rsidRPr="00FF6EAF" w:rsidRDefault="00FF6EAF" w:rsidP="00FF6EAF">
      <w:pPr>
        <w:pStyle w:val="Akapitzlist"/>
        <w:numPr>
          <w:ilvl w:val="0"/>
          <w:numId w:val="20"/>
        </w:numPr>
        <w:suppressAutoHyphens w:val="0"/>
        <w:ind w:left="426" w:hanging="426"/>
        <w:jc w:val="both"/>
        <w:rPr>
          <w:szCs w:val="24"/>
        </w:rPr>
      </w:pPr>
      <w:r w:rsidRPr="00FF6EAF">
        <w:rPr>
          <w:szCs w:val="24"/>
        </w:rPr>
        <w:lastRenderedPageBreak/>
        <w:t xml:space="preserve">Zmiany, o których mowa powyżej, mogą być wprowadzane nie częściej niż co 6 miesięcy poprzez zestawienie kosztów realizacji poszczególnych usług oraz wskaźnika, o którym mowa w ust. 2. Strony będą uprawnione do wnioskowania o dokonanie kolejnej zmiany po upływie 6 miesięcy od wprowadzenia poprzedniej zmiany pod warunkiem, że wskaźnik, o którym mowa w ust. 2 ulegnie zmianie o minimum 10% w stosunku do miesiąca, </w:t>
      </w:r>
      <w:r w:rsidR="008F26F8">
        <w:rPr>
          <w:szCs w:val="24"/>
        </w:rPr>
        <w:br/>
      </w:r>
      <w:r w:rsidRPr="00FF6EAF">
        <w:rPr>
          <w:szCs w:val="24"/>
        </w:rPr>
        <w:t>w którym dokonano poprzedniej zmiany.</w:t>
      </w:r>
    </w:p>
    <w:p w14:paraId="0F7BFC37" w14:textId="17D5F3C0"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Przez zmianę cen materiałów oraz kosztów, o których mowa w ust. 2 należy rozumieć wzrost odpowiednio cen lub kosztów, jak i ich obniżenie względem cen lub kosztu przyjętego w celu ustalenia wynagrodzenia zawartego w ofercie. Zatem uprawnienie do zmiany wynagrodzenia przysługuje zarówno Wykonawcy jak i Zamawiającemu. </w:t>
      </w:r>
      <w:r w:rsidR="008F26F8">
        <w:rPr>
          <w:szCs w:val="24"/>
        </w:rPr>
        <w:br/>
      </w:r>
      <w:r w:rsidRPr="00FF6EAF">
        <w:rPr>
          <w:szCs w:val="24"/>
        </w:rPr>
        <w:t>W przypadku obniżenia cen lub kosztu w stosunku do cen lub kosztu przyjętego w celu ustalenia wynagrodzenia zawartego w ofercie zapisy ust. 2-7 stosuje się odpowiednio do Zamawiającego.</w:t>
      </w:r>
    </w:p>
    <w:p w14:paraId="228779DD"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przypadku akceptacji żądania przez drugą stronę, zwaloryzowane wynagrodzenie będzie obowiązywać od dnia doręczenia żądania i po podpisaniu aneksu.</w:t>
      </w:r>
    </w:p>
    <w:p w14:paraId="425AC962"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Brak zgody na zmianę po stronie Zamawiającego powoduje, że Wykonawca zobowiązany jest wykonywać umowę na dotychczasowych zasadach.</w:t>
      </w:r>
    </w:p>
    <w:p w14:paraId="2FEC93FD" w14:textId="05F4CE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W przypadku dokonania zmiany wynagrodzenia w oparciu o zapisy ust. 2 – 7 Wykonawca zobowiązany jest do dokonania zmiany wynagrodzenia przysługującemu podwykonawcy, z którym zawarł umowę, w zakresie odpowiadającym zmianom cen materiałów lub kosztów dotyczących zobowiązania Podwykonawcy. Wykonawca zobowiązany będzie do dokonania tej zmiany w terminie do 30 dni od dnia dokonania zmiany niniejszej umowy. Na potwierdzenie dokonania zmiany Wykonawca jest zobowiązany przekazać Zamawiającemu projekt aneksu a następnie kopię zawartego aneksu do umowy </w:t>
      </w:r>
      <w:r w:rsidR="008F26F8">
        <w:rPr>
          <w:szCs w:val="24"/>
        </w:rPr>
        <w:br/>
      </w:r>
      <w:r w:rsidRPr="00FF6EAF">
        <w:rPr>
          <w:szCs w:val="24"/>
        </w:rPr>
        <w:t>o podwykonawstwo.</w:t>
      </w:r>
    </w:p>
    <w:p w14:paraId="21F60D28"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przypadku powierzenia przez Podwykonawcę realizacji prac Dalszemu Podwykonawcy zapis ust. 10 stosuje się odpowiednio.</w:t>
      </w:r>
    </w:p>
    <w:p w14:paraId="77636C81"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Nie jest możliwa zmiana wysokości wynagrodzenia Wykonawcy w części:</w:t>
      </w:r>
    </w:p>
    <w:p w14:paraId="3C467AD0" w14:textId="77777777" w:rsidR="00FF6EAF" w:rsidRPr="00FF6EAF" w:rsidRDefault="00FF6EAF" w:rsidP="00FF6EAF">
      <w:pPr>
        <w:pStyle w:val="Akapitzlist"/>
        <w:numPr>
          <w:ilvl w:val="1"/>
          <w:numId w:val="21"/>
        </w:numPr>
        <w:suppressAutoHyphens w:val="0"/>
        <w:ind w:left="851" w:hanging="426"/>
        <w:jc w:val="both"/>
        <w:rPr>
          <w:szCs w:val="24"/>
        </w:rPr>
      </w:pPr>
      <w:r w:rsidRPr="00FF6EAF">
        <w:rPr>
          <w:szCs w:val="24"/>
        </w:rPr>
        <w:t>która została zapłacona przez Zamawiającego przed dniem złożenia wniosku o zmianę wynagrodzenia,</w:t>
      </w:r>
    </w:p>
    <w:p w14:paraId="76E25167" w14:textId="77777777" w:rsidR="00FF6EAF" w:rsidRPr="00FF6EAF" w:rsidRDefault="00FF6EAF" w:rsidP="00FF6EAF">
      <w:pPr>
        <w:pStyle w:val="Akapitzlist"/>
        <w:numPr>
          <w:ilvl w:val="1"/>
          <w:numId w:val="21"/>
        </w:numPr>
        <w:suppressAutoHyphens w:val="0"/>
        <w:ind w:left="851" w:hanging="426"/>
        <w:jc w:val="both"/>
        <w:rPr>
          <w:szCs w:val="24"/>
        </w:rPr>
      </w:pPr>
      <w:r w:rsidRPr="00FF6EAF">
        <w:rPr>
          <w:szCs w:val="24"/>
        </w:rPr>
        <w:t>dla której, przed dniem złożenia wniosku o zmianę wynagrodzenia, Wykonawca dostarczył do siedziby Zamawiającego fakturę.</w:t>
      </w:r>
    </w:p>
    <w:p w14:paraId="6359E66F" w14:textId="77777777" w:rsidR="00FF6EAF" w:rsidRPr="00FF6EAF" w:rsidRDefault="00FF6EAF" w:rsidP="00FF6EAF">
      <w:pPr>
        <w:pStyle w:val="Akapitzlist"/>
        <w:numPr>
          <w:ilvl w:val="0"/>
          <w:numId w:val="20"/>
        </w:numPr>
        <w:suppressAutoHyphens w:val="0"/>
        <w:ind w:left="426" w:hanging="426"/>
        <w:jc w:val="both"/>
        <w:rPr>
          <w:szCs w:val="24"/>
        </w:rPr>
      </w:pPr>
      <w:r w:rsidRPr="00FF6EAF">
        <w:rPr>
          <w:szCs w:val="24"/>
        </w:rPr>
        <w:t>W zakresie, w jakim zmiana wynagrodzenia, o której mowa w ust. 1, nie jest objęta postanowieniami niniejszego paragrafu lub innych postanowień Umowy, Strony uznają, że kwota wynagrodzenia zawiera rezerwy na pokrycie innych nieprzewidzianych wzrostów lub spadków cen.</w:t>
      </w:r>
    </w:p>
    <w:p w14:paraId="0AEA20A5" w14:textId="1BA16A2C" w:rsidR="00FF6EAF" w:rsidRPr="00FF6EAF" w:rsidRDefault="00FF6EAF" w:rsidP="00FF6EAF">
      <w:pPr>
        <w:pStyle w:val="Akapitzlist"/>
        <w:numPr>
          <w:ilvl w:val="0"/>
          <w:numId w:val="20"/>
        </w:numPr>
        <w:suppressAutoHyphens w:val="0"/>
        <w:ind w:left="426" w:hanging="426"/>
        <w:jc w:val="both"/>
        <w:rPr>
          <w:szCs w:val="24"/>
        </w:rPr>
      </w:pPr>
      <w:r w:rsidRPr="00FF6EAF">
        <w:rPr>
          <w:szCs w:val="24"/>
        </w:rPr>
        <w:t xml:space="preserve">Jeżeli zwiększenie wynagrodzenia będzie skutkowało koniecznością dokonania zmian </w:t>
      </w:r>
      <w:r w:rsidR="008F26F8">
        <w:rPr>
          <w:szCs w:val="24"/>
        </w:rPr>
        <w:br/>
      </w:r>
      <w:r w:rsidRPr="00FF6EAF">
        <w:rPr>
          <w:szCs w:val="24"/>
        </w:rPr>
        <w:t>w budżecie miasta Gliwice albo Wieloletniej Prognozie Finansowej aneks zostanie zawarty nie wcześniej niż po dokonaniu odpowiednich zmian przez właściwy organ.</w:t>
      </w:r>
    </w:p>
    <w:bookmarkEnd w:id="2"/>
    <w:p w14:paraId="7A0D9FC8" w14:textId="77777777" w:rsidR="00FF6EAF" w:rsidRPr="00B91BFE" w:rsidRDefault="00FF6EAF" w:rsidP="00B91BFE">
      <w:pPr>
        <w:spacing w:after="120"/>
        <w:jc w:val="both"/>
        <w:rPr>
          <w:szCs w:val="24"/>
        </w:rPr>
      </w:pPr>
    </w:p>
    <w:p w14:paraId="27793FAD" w14:textId="365CFCEA" w:rsidR="005061A5" w:rsidRPr="00720981" w:rsidRDefault="00B40D96" w:rsidP="005061A5">
      <w:pPr>
        <w:pStyle w:val="Nagwek1"/>
        <w:tabs>
          <w:tab w:val="left" w:pos="0"/>
        </w:tabs>
        <w:spacing w:before="0" w:after="0"/>
        <w:jc w:val="center"/>
        <w:rPr>
          <w:rFonts w:ascii="Times New Roman" w:hAnsi="Times New Roman"/>
          <w:sz w:val="24"/>
          <w:szCs w:val="24"/>
        </w:rPr>
      </w:pPr>
      <w:r w:rsidRPr="00E31C15">
        <w:rPr>
          <w:rFonts w:ascii="Times New Roman" w:hAnsi="Times New Roman"/>
          <w:bCs w:val="0"/>
          <w:sz w:val="24"/>
          <w:szCs w:val="24"/>
        </w:rPr>
        <w:t xml:space="preserve">§ </w:t>
      </w:r>
      <w:r w:rsidR="005859D8">
        <w:rPr>
          <w:rFonts w:ascii="Times New Roman" w:hAnsi="Times New Roman"/>
          <w:bCs w:val="0"/>
          <w:sz w:val="24"/>
          <w:szCs w:val="24"/>
        </w:rPr>
        <w:t>1</w:t>
      </w:r>
      <w:r w:rsidR="00B91BFE">
        <w:rPr>
          <w:rFonts w:ascii="Times New Roman" w:hAnsi="Times New Roman"/>
          <w:bCs w:val="0"/>
          <w:sz w:val="24"/>
          <w:szCs w:val="24"/>
        </w:rPr>
        <w:t>1</w:t>
      </w:r>
      <w:r w:rsidRPr="00E31C15">
        <w:rPr>
          <w:rFonts w:ascii="Times New Roman" w:hAnsi="Times New Roman"/>
          <w:bCs w:val="0"/>
          <w:sz w:val="24"/>
          <w:szCs w:val="24"/>
        </w:rPr>
        <w:t xml:space="preserve"> - </w:t>
      </w:r>
      <w:r w:rsidRPr="00E31C15">
        <w:rPr>
          <w:rFonts w:ascii="Times New Roman" w:hAnsi="Times New Roman"/>
          <w:sz w:val="24"/>
          <w:szCs w:val="24"/>
        </w:rPr>
        <w:t>Odstąpienie od umowy</w:t>
      </w:r>
    </w:p>
    <w:p w14:paraId="3991E2A3" w14:textId="77777777" w:rsidR="00ED2847" w:rsidRPr="00ED2847" w:rsidRDefault="00ED2847">
      <w:pPr>
        <w:pStyle w:val="Akapitzlist"/>
        <w:numPr>
          <w:ilvl w:val="0"/>
          <w:numId w:val="8"/>
        </w:numPr>
        <w:suppressAutoHyphens w:val="0"/>
        <w:spacing w:after="120"/>
        <w:jc w:val="both"/>
        <w:rPr>
          <w:bCs/>
          <w:szCs w:val="24"/>
        </w:rPr>
      </w:pPr>
      <w:r w:rsidRPr="00ED2847">
        <w:rPr>
          <w:bCs/>
          <w:szCs w:val="24"/>
        </w:rPr>
        <w:t>Zamawiającemu przysługuje prawo do odstąpienia od umowy w przypadku:</w:t>
      </w:r>
    </w:p>
    <w:p w14:paraId="2CB065C7" w14:textId="10952F2A" w:rsidR="00ED2847" w:rsidRPr="00ED2847" w:rsidRDefault="00ED2847">
      <w:pPr>
        <w:pStyle w:val="Akapitzlist"/>
        <w:numPr>
          <w:ilvl w:val="0"/>
          <w:numId w:val="9"/>
        </w:numPr>
        <w:suppressAutoHyphens w:val="0"/>
        <w:spacing w:after="120"/>
        <w:jc w:val="both"/>
        <w:rPr>
          <w:bCs/>
          <w:szCs w:val="24"/>
        </w:rPr>
      </w:pPr>
      <w:r w:rsidRPr="00ED2847">
        <w:rPr>
          <w:bCs/>
          <w:szCs w:val="24"/>
        </w:rPr>
        <w:t>zaistnienia istotnej zmiany okoliczności powodującej, że wykonanie umowy nie leży</w:t>
      </w:r>
      <w:r w:rsidR="00FB260C">
        <w:rPr>
          <w:bCs/>
          <w:szCs w:val="24"/>
        </w:rPr>
        <w:t xml:space="preserve"> </w:t>
      </w:r>
      <w:r w:rsidRPr="00ED2847">
        <w:rPr>
          <w:bCs/>
          <w:szCs w:val="24"/>
        </w:rPr>
        <w:t>w</w:t>
      </w:r>
      <w:r w:rsidR="00FB260C">
        <w:rPr>
          <w:bCs/>
          <w:szCs w:val="24"/>
        </w:rPr>
        <w:t> </w:t>
      </w:r>
      <w:r w:rsidRPr="00ED2847">
        <w:rPr>
          <w:bCs/>
          <w:szCs w:val="24"/>
        </w:rPr>
        <w:t>interesie publicznym, czego nie można było przewidzieć w chwili zawarcia umowy, lub gdy dalsze wykonywanie umowy może zagrozić istotnemu interesowi bezpieczeństwa państwa lub bezpieczeństwu publicznemu. Odstąpienie od umo</w:t>
      </w:r>
      <w:r w:rsidR="009837B4">
        <w:rPr>
          <w:bCs/>
          <w:szCs w:val="24"/>
        </w:rPr>
        <w:t xml:space="preserve">wy może nastąpić w tym wypadku </w:t>
      </w:r>
      <w:r w:rsidRPr="00ED2847">
        <w:rPr>
          <w:bCs/>
          <w:szCs w:val="24"/>
        </w:rPr>
        <w:t>w terminie 30 dni od powzięcia wiadomości o</w:t>
      </w:r>
      <w:r w:rsidR="00FB260C">
        <w:rPr>
          <w:bCs/>
          <w:szCs w:val="24"/>
        </w:rPr>
        <w:t> </w:t>
      </w:r>
      <w:r w:rsidRPr="00ED2847">
        <w:rPr>
          <w:bCs/>
          <w:szCs w:val="24"/>
        </w:rPr>
        <w:t>powyższych okolicznościach, bez zapłaty kar umownych; w tym wypadku Wykonawcy przysługuje wynagrodzenie należne z tytułu wykonania części umowy,</w:t>
      </w:r>
    </w:p>
    <w:p w14:paraId="063D3F9D" w14:textId="77777777" w:rsidR="00ED2847" w:rsidRPr="00ED2847" w:rsidRDefault="00ED2847">
      <w:pPr>
        <w:pStyle w:val="Akapitzlist"/>
        <w:numPr>
          <w:ilvl w:val="0"/>
          <w:numId w:val="9"/>
        </w:numPr>
        <w:suppressAutoHyphens w:val="0"/>
        <w:spacing w:after="120"/>
        <w:jc w:val="both"/>
        <w:rPr>
          <w:bCs/>
          <w:szCs w:val="24"/>
        </w:rPr>
      </w:pPr>
      <w:r w:rsidRPr="00ED2847">
        <w:rPr>
          <w:bCs/>
          <w:szCs w:val="24"/>
        </w:rPr>
        <w:lastRenderedPageBreak/>
        <w:t>wszczęcia postępowania likwidacyjnego Wykonawcy – w terminie 30 dni od daty powzięcia wiadomości o tym fakcie,</w:t>
      </w:r>
    </w:p>
    <w:p w14:paraId="76BE25FA" w14:textId="77777777" w:rsidR="00ED2847" w:rsidRPr="00ED2847" w:rsidRDefault="00ED2847">
      <w:pPr>
        <w:pStyle w:val="Akapitzlist"/>
        <w:numPr>
          <w:ilvl w:val="0"/>
          <w:numId w:val="9"/>
        </w:numPr>
        <w:suppressAutoHyphens w:val="0"/>
        <w:spacing w:after="120"/>
        <w:jc w:val="both"/>
        <w:rPr>
          <w:bCs/>
          <w:szCs w:val="24"/>
        </w:rPr>
      </w:pPr>
      <w:r w:rsidRPr="00ED2847">
        <w:rPr>
          <w:bCs/>
          <w:szCs w:val="24"/>
        </w:rPr>
        <w:t>zajęcia składników majątkowych Wykonawcy mających wpływ na realizację przedmiotu umowy - w terminie 30 dni od dnia powzięcia wiadomości o tym fakcie,</w:t>
      </w:r>
    </w:p>
    <w:p w14:paraId="77C3CDA5" w14:textId="463F201F" w:rsidR="00ED2847" w:rsidRPr="00ED2847" w:rsidRDefault="00ED2847">
      <w:pPr>
        <w:pStyle w:val="Akapitzlist"/>
        <w:numPr>
          <w:ilvl w:val="0"/>
          <w:numId w:val="9"/>
        </w:numPr>
        <w:suppressAutoHyphens w:val="0"/>
        <w:spacing w:after="120"/>
        <w:jc w:val="both"/>
        <w:rPr>
          <w:bCs/>
          <w:szCs w:val="24"/>
        </w:rPr>
      </w:pPr>
      <w:r w:rsidRPr="00ED2847">
        <w:rPr>
          <w:bCs/>
          <w:szCs w:val="24"/>
        </w:rPr>
        <w:t>gdy Wykonawca nie rozpoczął w umówionym terminie wykonywania przedmiotu umowy bez uzasadnionych przyczyn oraz nie podejmuje go pomimo wezwania Zamawiającego złożonego na piśmie- po wyznaczeniu dodatkowego terminu do podjęcia realizacji zamówienia, w terminie 14 dni od upływu wyznaczonego terminu,</w:t>
      </w:r>
    </w:p>
    <w:p w14:paraId="2DB52D73" w14:textId="1A72E3A4" w:rsidR="00ED2847" w:rsidRPr="00ED2847" w:rsidRDefault="00ED2847">
      <w:pPr>
        <w:pStyle w:val="Akapitzlist"/>
        <w:numPr>
          <w:ilvl w:val="0"/>
          <w:numId w:val="9"/>
        </w:numPr>
        <w:suppressAutoHyphens w:val="0"/>
        <w:spacing w:after="120"/>
        <w:jc w:val="both"/>
        <w:rPr>
          <w:bCs/>
          <w:szCs w:val="24"/>
        </w:rPr>
      </w:pPr>
      <w:r w:rsidRPr="00ED2847">
        <w:rPr>
          <w:bCs/>
          <w:szCs w:val="24"/>
        </w:rPr>
        <w:t xml:space="preserve">gdy Wykonawcy co najmniej dwukrotnie naliczono którąkolwiek karę umowną, </w:t>
      </w:r>
      <w:r w:rsidR="00B0101C">
        <w:rPr>
          <w:bCs/>
          <w:szCs w:val="24"/>
        </w:rPr>
        <w:t>o</w:t>
      </w:r>
      <w:r w:rsidR="00FB260C">
        <w:rPr>
          <w:bCs/>
          <w:szCs w:val="24"/>
        </w:rPr>
        <w:t> </w:t>
      </w:r>
      <w:r w:rsidR="00B0101C">
        <w:rPr>
          <w:bCs/>
          <w:szCs w:val="24"/>
        </w:rPr>
        <w:t>której mowa w §</w:t>
      </w:r>
      <w:r w:rsidR="00443D1F">
        <w:rPr>
          <w:bCs/>
          <w:szCs w:val="24"/>
        </w:rPr>
        <w:t>7</w:t>
      </w:r>
      <w:r w:rsidRPr="00ED2847">
        <w:rPr>
          <w:bCs/>
          <w:szCs w:val="24"/>
        </w:rPr>
        <w:t xml:space="preserve"> </w:t>
      </w:r>
      <w:r w:rsidR="005639AD">
        <w:rPr>
          <w:bCs/>
          <w:szCs w:val="24"/>
        </w:rPr>
        <w:t xml:space="preserve">niniejszej umowy </w:t>
      </w:r>
      <w:r w:rsidRPr="00ED2847">
        <w:rPr>
          <w:bCs/>
          <w:szCs w:val="24"/>
        </w:rPr>
        <w:t xml:space="preserve">w terminie 20 dni od dnia naliczenia drugiej </w:t>
      </w:r>
      <w:r w:rsidR="008F26F8">
        <w:rPr>
          <w:bCs/>
          <w:szCs w:val="24"/>
        </w:rPr>
        <w:br/>
      </w:r>
      <w:r w:rsidRPr="00ED2847">
        <w:rPr>
          <w:bCs/>
          <w:szCs w:val="24"/>
        </w:rPr>
        <w:t>i każdej kolejnej kary.</w:t>
      </w:r>
    </w:p>
    <w:p w14:paraId="1A9D6E05" w14:textId="1FECF177" w:rsidR="00ED2847" w:rsidRPr="00ED2847" w:rsidRDefault="00ED2847">
      <w:pPr>
        <w:pStyle w:val="Akapitzlist"/>
        <w:numPr>
          <w:ilvl w:val="0"/>
          <w:numId w:val="8"/>
        </w:numPr>
        <w:suppressAutoHyphens w:val="0"/>
        <w:spacing w:after="120"/>
        <w:jc w:val="both"/>
        <w:rPr>
          <w:bCs/>
          <w:szCs w:val="24"/>
        </w:rPr>
      </w:pPr>
      <w:r w:rsidRPr="00ED2847">
        <w:rPr>
          <w:bCs/>
          <w:szCs w:val="24"/>
        </w:rPr>
        <w:t>Odstąpienie od umowy powinno nastąpić w formie pisemnej pod rygorem nieważności i</w:t>
      </w:r>
      <w:r w:rsidR="00FB260C">
        <w:rPr>
          <w:bCs/>
          <w:szCs w:val="24"/>
        </w:rPr>
        <w:t> </w:t>
      </w:r>
      <w:r w:rsidRPr="00ED2847">
        <w:rPr>
          <w:bCs/>
          <w:szCs w:val="24"/>
        </w:rPr>
        <w:t>powinno zawierać pisemne uzasadnienie.</w:t>
      </w:r>
    </w:p>
    <w:p w14:paraId="22358796" w14:textId="77777777" w:rsidR="0047008A" w:rsidRPr="00D82279" w:rsidRDefault="0047008A" w:rsidP="003652D0">
      <w:pPr>
        <w:jc w:val="both"/>
        <w:rPr>
          <w:b/>
          <w:bCs/>
          <w:szCs w:val="24"/>
        </w:rPr>
      </w:pPr>
    </w:p>
    <w:p w14:paraId="49DD8DD1" w14:textId="6DAD7F0D" w:rsidR="00B40D96" w:rsidRPr="00720981" w:rsidRDefault="00B40D96" w:rsidP="00720981">
      <w:pPr>
        <w:jc w:val="center"/>
        <w:rPr>
          <w:b/>
          <w:bCs/>
          <w:szCs w:val="24"/>
        </w:rPr>
      </w:pPr>
      <w:r w:rsidRPr="00D82279">
        <w:rPr>
          <w:b/>
          <w:bCs/>
          <w:szCs w:val="24"/>
        </w:rPr>
        <w:t xml:space="preserve">§ </w:t>
      </w:r>
      <w:r w:rsidR="005859D8">
        <w:rPr>
          <w:b/>
          <w:bCs/>
          <w:szCs w:val="24"/>
        </w:rPr>
        <w:t>1</w:t>
      </w:r>
      <w:r w:rsidR="00B91BFE">
        <w:rPr>
          <w:b/>
          <w:bCs/>
          <w:szCs w:val="24"/>
        </w:rPr>
        <w:t>2</w:t>
      </w:r>
      <w:r w:rsidRPr="00D82279">
        <w:rPr>
          <w:b/>
          <w:bCs/>
          <w:szCs w:val="24"/>
        </w:rPr>
        <w:t xml:space="preserve"> - Reprezentacja</w:t>
      </w:r>
    </w:p>
    <w:p w14:paraId="53966690" w14:textId="613FEBC5" w:rsidR="00B40D96" w:rsidRPr="00392CEF" w:rsidRDefault="00B40D96" w:rsidP="00392CEF">
      <w:pPr>
        <w:pStyle w:val="Akapitzlist"/>
        <w:numPr>
          <w:ilvl w:val="0"/>
          <w:numId w:val="2"/>
        </w:numPr>
        <w:jc w:val="both"/>
        <w:rPr>
          <w:szCs w:val="24"/>
        </w:rPr>
      </w:pPr>
      <w:r w:rsidRPr="00392CEF">
        <w:rPr>
          <w:szCs w:val="24"/>
        </w:rPr>
        <w:t>Do wzajemnego współdziałania przy wykonaniu umowy strony wyznaczają:</w:t>
      </w:r>
    </w:p>
    <w:p w14:paraId="4BE981C5" w14:textId="77777777" w:rsidR="00B40D96" w:rsidRPr="00392CEF" w:rsidRDefault="00B40D96" w:rsidP="00392CEF">
      <w:pPr>
        <w:pStyle w:val="Akapitzlist"/>
        <w:numPr>
          <w:ilvl w:val="0"/>
          <w:numId w:val="23"/>
        </w:numPr>
        <w:jc w:val="both"/>
        <w:rPr>
          <w:szCs w:val="24"/>
        </w:rPr>
      </w:pPr>
      <w:r w:rsidRPr="00392CEF">
        <w:rPr>
          <w:szCs w:val="24"/>
        </w:rPr>
        <w:t>………………………………..-  reprezentujący  Wykonawcę.</w:t>
      </w:r>
    </w:p>
    <w:p w14:paraId="58244C24" w14:textId="77777777" w:rsidR="00B40D96" w:rsidRPr="00392CEF" w:rsidRDefault="00B40D96" w:rsidP="00392CEF">
      <w:pPr>
        <w:pStyle w:val="Akapitzlist"/>
        <w:numPr>
          <w:ilvl w:val="0"/>
          <w:numId w:val="23"/>
        </w:numPr>
        <w:jc w:val="both"/>
        <w:rPr>
          <w:szCs w:val="24"/>
        </w:rPr>
      </w:pPr>
      <w:r w:rsidRPr="00392CEF">
        <w:rPr>
          <w:szCs w:val="24"/>
        </w:rPr>
        <w:t>………………………………. -  reprezentujący  Zamawiającego.</w:t>
      </w:r>
    </w:p>
    <w:p w14:paraId="051F66C3" w14:textId="181CCD69" w:rsidR="00392CEF" w:rsidRPr="001D062C" w:rsidRDefault="00392CEF" w:rsidP="00392CEF">
      <w:pPr>
        <w:numPr>
          <w:ilvl w:val="0"/>
          <w:numId w:val="2"/>
        </w:numPr>
        <w:jc w:val="both"/>
        <w:rPr>
          <w:szCs w:val="24"/>
        </w:rPr>
      </w:pPr>
      <w:r w:rsidRPr="001D062C">
        <w:rPr>
          <w:szCs w:val="24"/>
        </w:rPr>
        <w:t>Zmiany personalne na stanowiskach przedstawicieli stron, o których mowa w ust. 1 nie wymagają aneksu do umowy, a jedynie pisemnego lub e-mailowego powiadomienia stron.</w:t>
      </w:r>
    </w:p>
    <w:p w14:paraId="640513A2" w14:textId="77777777" w:rsidR="00392CEF" w:rsidRPr="00D82279" w:rsidRDefault="00392CEF" w:rsidP="00392CEF">
      <w:pPr>
        <w:ind w:left="283"/>
        <w:jc w:val="both"/>
        <w:rPr>
          <w:szCs w:val="24"/>
        </w:rPr>
      </w:pPr>
    </w:p>
    <w:p w14:paraId="26F21A7E" w14:textId="77777777" w:rsidR="00AA3C8F" w:rsidRDefault="00AA3C8F" w:rsidP="003652D0">
      <w:pPr>
        <w:jc w:val="both"/>
        <w:rPr>
          <w:szCs w:val="24"/>
        </w:rPr>
      </w:pPr>
    </w:p>
    <w:p w14:paraId="1B282319" w14:textId="18AC0322" w:rsidR="00B40D96" w:rsidRPr="00ED2847" w:rsidRDefault="00B40D96" w:rsidP="00720981">
      <w:pPr>
        <w:jc w:val="center"/>
        <w:rPr>
          <w:b/>
          <w:bCs/>
          <w:szCs w:val="24"/>
        </w:rPr>
      </w:pPr>
      <w:r w:rsidRPr="00D82279">
        <w:rPr>
          <w:b/>
          <w:bCs/>
          <w:szCs w:val="24"/>
        </w:rPr>
        <w:t xml:space="preserve">§ </w:t>
      </w:r>
      <w:r w:rsidR="00D82279">
        <w:rPr>
          <w:b/>
          <w:bCs/>
          <w:szCs w:val="24"/>
        </w:rPr>
        <w:t>1</w:t>
      </w:r>
      <w:r w:rsidR="00B91BFE">
        <w:rPr>
          <w:b/>
          <w:bCs/>
          <w:szCs w:val="24"/>
        </w:rPr>
        <w:t>3</w:t>
      </w:r>
      <w:r w:rsidRPr="00D82279">
        <w:rPr>
          <w:b/>
          <w:bCs/>
          <w:szCs w:val="24"/>
        </w:rPr>
        <w:t xml:space="preserve"> - Postanowienia końcowe</w:t>
      </w:r>
    </w:p>
    <w:p w14:paraId="045815F0" w14:textId="77777777" w:rsidR="00ED2847" w:rsidRDefault="00ED2847">
      <w:pPr>
        <w:pStyle w:val="Akapitzlist"/>
        <w:numPr>
          <w:ilvl w:val="0"/>
          <w:numId w:val="10"/>
        </w:numPr>
        <w:jc w:val="both"/>
      </w:pPr>
      <w:r w:rsidRPr="00ED2847">
        <w:t>Mogące wyniknąć ze stosunku objętego umową spory, Strony poddają pod rozstrzygnięcie właściwego miejscowo i rzeczowo Sądu Powszechnego.</w:t>
      </w:r>
    </w:p>
    <w:p w14:paraId="2267BA8D" w14:textId="77777777" w:rsidR="00ED2847" w:rsidRDefault="00ED2847">
      <w:pPr>
        <w:pStyle w:val="Akapitzlist"/>
        <w:numPr>
          <w:ilvl w:val="0"/>
          <w:numId w:val="10"/>
        </w:numPr>
        <w:jc w:val="both"/>
      </w:pPr>
      <w:r w:rsidRPr="00ED2847">
        <w:t>W sprawach nieuregulowanych niniejszą umową mają zastosowanie przepisy Prawa zamówień publicznych i Kodeksu Cywilnego.</w:t>
      </w:r>
    </w:p>
    <w:p w14:paraId="6F70D338" w14:textId="5FF82E6E" w:rsidR="005D4087" w:rsidRPr="005D4087" w:rsidRDefault="00ED2847">
      <w:pPr>
        <w:pStyle w:val="Akapitzlist"/>
        <w:numPr>
          <w:ilvl w:val="0"/>
          <w:numId w:val="10"/>
        </w:numPr>
        <w:jc w:val="both"/>
        <w:rPr>
          <w:bCs/>
        </w:rPr>
      </w:pPr>
      <w:r w:rsidRPr="00ED2847">
        <w:rPr>
          <w:bCs/>
        </w:rPr>
        <w:t xml:space="preserve">Zmiany umowy wymagają formy pisemnej pod rygorem nieważności i będą dopuszczalne w granicach unormowania art. 455 </w:t>
      </w:r>
      <w:r w:rsidR="005D4087">
        <w:rPr>
          <w:bCs/>
        </w:rPr>
        <w:t xml:space="preserve">i </w:t>
      </w:r>
      <w:r w:rsidR="005D4087" w:rsidRPr="005D4087">
        <w:rPr>
          <w:bCs/>
        </w:rPr>
        <w:t>art. 439 ustawy Prawo zamówień publicznych.</w:t>
      </w:r>
    </w:p>
    <w:p w14:paraId="73AF54B6" w14:textId="7E46EC47" w:rsidR="00ED2847" w:rsidRPr="005D4087" w:rsidRDefault="005D4087">
      <w:pPr>
        <w:pStyle w:val="Akapitzlist"/>
        <w:numPr>
          <w:ilvl w:val="0"/>
          <w:numId w:val="10"/>
        </w:numPr>
        <w:jc w:val="both"/>
        <w:rPr>
          <w:bCs/>
        </w:rPr>
      </w:pPr>
      <w:r w:rsidRPr="005D4087">
        <w:rPr>
          <w:bCs/>
        </w:rPr>
        <w:t>Zamawiający przewiduje, w celu należytego wykonania przedmiotu umowy, możliwość zmiany jej postanowień w stosunku do treści oferty Wykonawcy jeżeli po zawarciu umowy dojdzie do zmian przepisów prawa lub wprowadzenia nowych przepisów prawa lub zmiany lub wprowadzenia nowej bezwzględnie obowiązującej normy powodującej konieczność zmiany, modyfikacji lub odstępstwa w odniesieniu do przedmiotu zamówienia. Wystąpienie  wyżej wymienionej okoliczności nie stanowi zobowiązania Zamawiającego do dokonania zmiany, ani nie może stanowić podstawy roszczeń Wykonawcy do ich dokonania.</w:t>
      </w:r>
    </w:p>
    <w:p w14:paraId="44AB850C" w14:textId="77777777" w:rsidR="00ED2847" w:rsidRDefault="00ED2847">
      <w:pPr>
        <w:pStyle w:val="Akapitzlist"/>
        <w:numPr>
          <w:ilvl w:val="0"/>
          <w:numId w:val="10"/>
        </w:numPr>
        <w:jc w:val="both"/>
      </w:pPr>
      <w:r w:rsidRPr="00ED2847">
        <w:t>Przedstawiciele Zamawiającego i Wykonawcy wyszczególnieni we wstępie do niniejszej umowy, oświadczają, że posiadają umocowania prawne pozwalające na prawomocne podpisanie niniejszej umowy.</w:t>
      </w:r>
    </w:p>
    <w:p w14:paraId="2AAC8A55" w14:textId="031BF3C1" w:rsidR="00ED2847" w:rsidRPr="00ED2847" w:rsidRDefault="00ED2847">
      <w:pPr>
        <w:pStyle w:val="Akapitzlist"/>
        <w:numPr>
          <w:ilvl w:val="0"/>
          <w:numId w:val="10"/>
        </w:numPr>
        <w:jc w:val="both"/>
      </w:pPr>
      <w:r w:rsidRPr="00ED2847">
        <w:t>Umowę sporządzono w dwóch jednobrzmiących egzemplarzach - jeden egzemplarz dla Zamawiającego i jeden egzemplarz dla Wykonawcy.</w:t>
      </w:r>
    </w:p>
    <w:p w14:paraId="384886E0" w14:textId="77777777" w:rsidR="00B40D96" w:rsidRDefault="00B40D96" w:rsidP="003652D0">
      <w:pPr>
        <w:jc w:val="both"/>
        <w:rPr>
          <w:szCs w:val="24"/>
        </w:rPr>
      </w:pPr>
    </w:p>
    <w:p w14:paraId="516B2294" w14:textId="77777777" w:rsidR="00B40D96" w:rsidRDefault="00B40D96" w:rsidP="003652D0">
      <w:pPr>
        <w:pStyle w:val="Podtytu"/>
        <w:tabs>
          <w:tab w:val="left" w:pos="-284"/>
          <w:tab w:val="left" w:pos="6237"/>
        </w:tabs>
        <w:jc w:val="both"/>
        <w:rPr>
          <w:rFonts w:ascii="Times New Roman" w:hAnsi="Times New Roman"/>
          <w:b/>
        </w:rPr>
      </w:pPr>
    </w:p>
    <w:p w14:paraId="161A747D" w14:textId="7C5CE8BE" w:rsidR="00F964F0" w:rsidRDefault="005D4087" w:rsidP="00F964F0">
      <w:r>
        <w:t>Załącznik</w:t>
      </w:r>
      <w:r w:rsidR="007162F7">
        <w:t>i:</w:t>
      </w:r>
    </w:p>
    <w:p w14:paraId="7603180E" w14:textId="68F02FE9" w:rsidR="007162F7" w:rsidRDefault="007162F7" w:rsidP="00F964F0">
      <w:r>
        <w:t>1.Szczegółowy opis przedmiotu zamówienia.</w:t>
      </w:r>
    </w:p>
    <w:p w14:paraId="5FD5C84C" w14:textId="6F89FB74" w:rsidR="007162F7" w:rsidRDefault="007162F7" w:rsidP="00F964F0">
      <w:r>
        <w:t>2.Protokół kontroli.</w:t>
      </w:r>
    </w:p>
    <w:p w14:paraId="0FF3A865" w14:textId="77777777" w:rsidR="008159C7" w:rsidRDefault="008159C7" w:rsidP="00F964F0"/>
    <w:p w14:paraId="118FDB06" w14:textId="77777777" w:rsidR="008159C7" w:rsidRDefault="008159C7" w:rsidP="00F964F0"/>
    <w:p w14:paraId="58575C3A" w14:textId="77777777" w:rsidR="00F964F0" w:rsidRPr="00F964F0" w:rsidRDefault="00F964F0" w:rsidP="00F964F0"/>
    <w:p w14:paraId="7B2BEEE9" w14:textId="68A0A014" w:rsidR="00315AEC" w:rsidRPr="00523B7C" w:rsidRDefault="00B40D96" w:rsidP="00523B7C">
      <w:pPr>
        <w:pStyle w:val="Podtytu"/>
        <w:tabs>
          <w:tab w:val="left" w:pos="-284"/>
          <w:tab w:val="left" w:pos="6237"/>
        </w:tabs>
        <w:jc w:val="both"/>
        <w:rPr>
          <w:rFonts w:ascii="Times New Roman" w:hAnsi="Times New Roman"/>
          <w:b/>
        </w:rPr>
      </w:pPr>
      <w:r w:rsidRPr="00D82279">
        <w:rPr>
          <w:rFonts w:ascii="Times New Roman" w:hAnsi="Times New Roman"/>
          <w:b/>
        </w:rPr>
        <w:t>ZAMAWIAJĄCY</w:t>
      </w:r>
      <w:r w:rsidRPr="00D82279">
        <w:rPr>
          <w:rFonts w:ascii="Times New Roman" w:hAnsi="Times New Roman"/>
          <w:b/>
        </w:rPr>
        <w:tab/>
      </w:r>
      <w:r w:rsidR="00CA27CE">
        <w:rPr>
          <w:rFonts w:ascii="Times New Roman" w:hAnsi="Times New Roman"/>
          <w:b/>
        </w:rPr>
        <w:tab/>
      </w:r>
      <w:r w:rsidR="00CA27CE">
        <w:rPr>
          <w:rFonts w:ascii="Times New Roman" w:hAnsi="Times New Roman"/>
          <w:b/>
        </w:rPr>
        <w:tab/>
      </w:r>
      <w:r w:rsidRPr="00D82279">
        <w:rPr>
          <w:rFonts w:ascii="Times New Roman" w:hAnsi="Times New Roman"/>
          <w:b/>
        </w:rPr>
        <w:t>WYKONAWC</w:t>
      </w:r>
      <w:r w:rsidR="00523B7C">
        <w:rPr>
          <w:rFonts w:ascii="Times New Roman" w:hAnsi="Times New Roman"/>
          <w:b/>
        </w:rPr>
        <w:t>Y</w:t>
      </w:r>
    </w:p>
    <w:sectPr w:rsidR="00315AEC" w:rsidRPr="00523B7C">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6810" w14:textId="77777777" w:rsidR="00676ECF" w:rsidRDefault="00676ECF" w:rsidP="00832D3A">
      <w:r>
        <w:separator/>
      </w:r>
    </w:p>
  </w:endnote>
  <w:endnote w:type="continuationSeparator" w:id="0">
    <w:p w14:paraId="37375C19" w14:textId="77777777" w:rsidR="00676ECF" w:rsidRDefault="00676ECF" w:rsidP="00832D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lbertus (WE)">
    <w:panose1 w:val="00000000000000000000"/>
    <w:charset w:val="EE"/>
    <w:family w:val="swiss"/>
    <w:notTrueType/>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56B256" w14:textId="77777777" w:rsidR="009644E4" w:rsidRDefault="009644E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7294881"/>
      <w:docPartObj>
        <w:docPartGallery w:val="Page Numbers (Bottom of Page)"/>
        <w:docPartUnique/>
      </w:docPartObj>
    </w:sdtPr>
    <w:sdtEndPr/>
    <w:sdtContent>
      <w:p w14:paraId="27291B14" w14:textId="77777777" w:rsidR="00832D3A" w:rsidRDefault="00832D3A">
        <w:pPr>
          <w:pStyle w:val="Stopka"/>
          <w:jc w:val="right"/>
        </w:pPr>
        <w:r>
          <w:fldChar w:fldCharType="begin"/>
        </w:r>
        <w:r>
          <w:instrText>PAGE   \* MERGEFORMAT</w:instrText>
        </w:r>
        <w:r>
          <w:fldChar w:fldCharType="separate"/>
        </w:r>
        <w:r w:rsidR="00364B6D">
          <w:rPr>
            <w:noProof/>
          </w:rPr>
          <w:t>2</w:t>
        </w:r>
        <w:r>
          <w:fldChar w:fldCharType="end"/>
        </w:r>
      </w:p>
    </w:sdtContent>
  </w:sdt>
  <w:p w14:paraId="6F009811" w14:textId="77777777" w:rsidR="00832D3A" w:rsidRDefault="00832D3A">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73BB" w14:textId="77777777" w:rsidR="009644E4" w:rsidRDefault="009644E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35784" w14:textId="77777777" w:rsidR="00676ECF" w:rsidRDefault="00676ECF" w:rsidP="00832D3A">
      <w:r>
        <w:separator/>
      </w:r>
    </w:p>
  </w:footnote>
  <w:footnote w:type="continuationSeparator" w:id="0">
    <w:p w14:paraId="40BB7224" w14:textId="77777777" w:rsidR="00676ECF" w:rsidRDefault="00676ECF" w:rsidP="00832D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761BE" w14:textId="77777777" w:rsidR="009644E4" w:rsidRDefault="009644E4">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69256" w14:textId="6E86A0E0" w:rsidR="009644E4" w:rsidRDefault="009644E4" w:rsidP="00BC43ED">
    <w:pPr>
      <w:pStyle w:val="Nagwek"/>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5A06" w14:textId="77777777" w:rsidR="009644E4" w:rsidRDefault="009644E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decimal"/>
      <w:lvlText w:val="%1. "/>
      <w:lvlJc w:val="left"/>
      <w:pPr>
        <w:tabs>
          <w:tab w:val="num" w:pos="0"/>
        </w:tabs>
        <w:ind w:left="283" w:hanging="283"/>
      </w:pPr>
      <w:rPr>
        <w:rFonts w:ascii="Symbol" w:hAnsi="Symbol"/>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15:restartNumberingAfterBreak="0">
    <w:nsid w:val="00000007"/>
    <w:multiLevelType w:val="singleLevel"/>
    <w:tmpl w:val="313E6D56"/>
    <w:name w:val="WW8Num7"/>
    <w:lvl w:ilvl="0">
      <w:start w:val="1"/>
      <w:numFmt w:val="decimal"/>
      <w:lvlText w:val="%1. "/>
      <w:lvlJc w:val="left"/>
      <w:pPr>
        <w:tabs>
          <w:tab w:val="num" w:pos="4962"/>
        </w:tabs>
        <w:ind w:left="5245" w:hanging="283"/>
      </w:pPr>
      <w:rPr>
        <w:b w:val="0"/>
        <w:sz w:val="24"/>
        <w:szCs w:val="24"/>
      </w:rPr>
    </w:lvl>
  </w:abstractNum>
  <w:abstractNum w:abstractNumId="5" w15:restartNumberingAfterBreak="0">
    <w:nsid w:val="05764246"/>
    <w:multiLevelType w:val="hybridMultilevel"/>
    <w:tmpl w:val="BBE02138"/>
    <w:lvl w:ilvl="0" w:tplc="0415000F">
      <w:start w:val="1"/>
      <w:numFmt w:val="decimal"/>
      <w:lvlText w:val="%1."/>
      <w:lvlJc w:val="left"/>
      <w:pPr>
        <w:ind w:left="360" w:hanging="360"/>
      </w:pPr>
    </w:lvl>
    <w:lvl w:ilvl="1" w:tplc="C472BEE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167444B"/>
    <w:multiLevelType w:val="hybridMultilevel"/>
    <w:tmpl w:val="BDF6155C"/>
    <w:lvl w:ilvl="0" w:tplc="E5CA23C6">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781BE3"/>
    <w:multiLevelType w:val="hybridMultilevel"/>
    <w:tmpl w:val="2F58B3D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B03727B"/>
    <w:multiLevelType w:val="hybridMultilevel"/>
    <w:tmpl w:val="3C9EF92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9" w15:restartNumberingAfterBreak="0">
    <w:nsid w:val="1D200216"/>
    <w:multiLevelType w:val="hybridMultilevel"/>
    <w:tmpl w:val="723CC73A"/>
    <w:lvl w:ilvl="0" w:tplc="F20EAAF2">
      <w:start w:val="7"/>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D946AF4"/>
    <w:multiLevelType w:val="hybridMultilevel"/>
    <w:tmpl w:val="B66CEF7E"/>
    <w:lvl w:ilvl="0" w:tplc="FAD2FC12">
      <w:start w:val="13"/>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230553A"/>
    <w:multiLevelType w:val="hybridMultilevel"/>
    <w:tmpl w:val="974E1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2B7748A"/>
    <w:multiLevelType w:val="hybridMultilevel"/>
    <w:tmpl w:val="B02E89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23A352F0"/>
    <w:multiLevelType w:val="hybridMultilevel"/>
    <w:tmpl w:val="70862C6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23CB5DB6"/>
    <w:multiLevelType w:val="hybridMultilevel"/>
    <w:tmpl w:val="5C0EF0F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C52071D"/>
    <w:multiLevelType w:val="hybridMultilevel"/>
    <w:tmpl w:val="0794FE54"/>
    <w:lvl w:ilvl="0" w:tplc="6324C6A4">
      <w:start w:val="18"/>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AEC3956"/>
    <w:multiLevelType w:val="hybridMultilevel"/>
    <w:tmpl w:val="BDA049E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15:restartNumberingAfterBreak="0">
    <w:nsid w:val="433E6B34"/>
    <w:multiLevelType w:val="hybridMultilevel"/>
    <w:tmpl w:val="C18EED6A"/>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C9535C2"/>
    <w:multiLevelType w:val="hybridMultilevel"/>
    <w:tmpl w:val="772A087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175406C"/>
    <w:multiLevelType w:val="hybridMultilevel"/>
    <w:tmpl w:val="B02E895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54BC6862"/>
    <w:multiLevelType w:val="hybridMultilevel"/>
    <w:tmpl w:val="9CB075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9E737E6"/>
    <w:multiLevelType w:val="hybridMultilevel"/>
    <w:tmpl w:val="6F06C70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5FA46556"/>
    <w:multiLevelType w:val="hybridMultilevel"/>
    <w:tmpl w:val="A89030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1CA4F8C"/>
    <w:multiLevelType w:val="hybridMultilevel"/>
    <w:tmpl w:val="EC6C706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6517015E"/>
    <w:multiLevelType w:val="hybridMultilevel"/>
    <w:tmpl w:val="62B88AC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6521613D"/>
    <w:multiLevelType w:val="hybridMultilevel"/>
    <w:tmpl w:val="9FF64F46"/>
    <w:lvl w:ilvl="0" w:tplc="2790182C">
      <w:start w:val="1"/>
      <w:numFmt w:val="decimal"/>
      <w:lvlText w:val="%1."/>
      <w:lvlJc w:val="left"/>
      <w:pPr>
        <w:ind w:left="930" w:hanging="360"/>
      </w:pPr>
      <w:rPr>
        <w:rFonts w:ascii="Cambria" w:hAnsi="Cambria" w:hint="default"/>
        <w:color w:val="auto"/>
        <w:sz w:val="22"/>
      </w:rPr>
    </w:lvl>
    <w:lvl w:ilvl="1" w:tplc="84C2AF0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89273A7"/>
    <w:multiLevelType w:val="hybridMultilevel"/>
    <w:tmpl w:val="4D52CDD0"/>
    <w:lvl w:ilvl="0" w:tplc="34E2549C">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7" w15:restartNumberingAfterBreak="0">
    <w:nsid w:val="6ACB48BB"/>
    <w:multiLevelType w:val="hybridMultilevel"/>
    <w:tmpl w:val="D95E8270"/>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8" w15:restartNumberingAfterBreak="0">
    <w:nsid w:val="76237F60"/>
    <w:multiLevelType w:val="hybridMultilevel"/>
    <w:tmpl w:val="9E7A5DE2"/>
    <w:lvl w:ilvl="0" w:tplc="2940F9E4">
      <w:start w:val="15"/>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6BB27CC"/>
    <w:multiLevelType w:val="hybridMultilevel"/>
    <w:tmpl w:val="DE166B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7998030D"/>
    <w:multiLevelType w:val="hybridMultilevel"/>
    <w:tmpl w:val="70862C6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1" w15:restartNumberingAfterBreak="0">
    <w:nsid w:val="7A1371C9"/>
    <w:multiLevelType w:val="hybridMultilevel"/>
    <w:tmpl w:val="FBD47792"/>
    <w:lvl w:ilvl="0" w:tplc="8CB8F3F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DF0378D"/>
    <w:multiLevelType w:val="hybridMultilevel"/>
    <w:tmpl w:val="B0D0C51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num w:numId="1" w16cid:durableId="822239333">
    <w:abstractNumId w:val="0"/>
  </w:num>
  <w:num w:numId="2" w16cid:durableId="1087116961">
    <w:abstractNumId w:val="1"/>
  </w:num>
  <w:num w:numId="3" w16cid:durableId="1026178716">
    <w:abstractNumId w:val="17"/>
  </w:num>
  <w:num w:numId="4" w16cid:durableId="587008232">
    <w:abstractNumId w:val="22"/>
  </w:num>
  <w:num w:numId="5" w16cid:durableId="1129278136">
    <w:abstractNumId w:val="31"/>
  </w:num>
  <w:num w:numId="6" w16cid:durableId="2071534908">
    <w:abstractNumId w:val="14"/>
  </w:num>
  <w:num w:numId="7" w16cid:durableId="3915845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55154732">
    <w:abstractNumId w:val="13"/>
  </w:num>
  <w:num w:numId="9" w16cid:durableId="122109696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19159794">
    <w:abstractNumId w:val="30"/>
  </w:num>
  <w:num w:numId="11" w16cid:durableId="175119747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6577480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76387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91405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58233152">
    <w:abstractNumId w:val="18"/>
  </w:num>
  <w:num w:numId="16" w16cid:durableId="1281062615">
    <w:abstractNumId w:val="5"/>
  </w:num>
  <w:num w:numId="17" w16cid:durableId="730150906">
    <w:abstractNumId w:val="16"/>
  </w:num>
  <w:num w:numId="18" w16cid:durableId="1563372736">
    <w:abstractNumId w:val="19"/>
  </w:num>
  <w:num w:numId="19" w16cid:durableId="362873327">
    <w:abstractNumId w:val="12"/>
  </w:num>
  <w:num w:numId="20" w16cid:durableId="89458877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09096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88731933">
    <w:abstractNumId w:val="6"/>
  </w:num>
  <w:num w:numId="23" w16cid:durableId="1741705435">
    <w:abstractNumId w:val="7"/>
  </w:num>
  <w:num w:numId="24" w16cid:durableId="1953856886">
    <w:abstractNumId w:val="24"/>
  </w:num>
  <w:num w:numId="25" w16cid:durableId="4043801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60110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0258180">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30914573">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61487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66888961">
    <w:abstractNumId w:val="2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488091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7331124">
    <w:abstractNumId w:val="2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50250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60393241">
    <w:abstractNumId w:val="1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0D96"/>
    <w:rsid w:val="0001291D"/>
    <w:rsid w:val="000130DB"/>
    <w:rsid w:val="00013688"/>
    <w:rsid w:val="000139AD"/>
    <w:rsid w:val="000222EA"/>
    <w:rsid w:val="00024F89"/>
    <w:rsid w:val="00033721"/>
    <w:rsid w:val="00047CD7"/>
    <w:rsid w:val="00054D13"/>
    <w:rsid w:val="00057C8E"/>
    <w:rsid w:val="00064C23"/>
    <w:rsid w:val="000654A1"/>
    <w:rsid w:val="00071E85"/>
    <w:rsid w:val="00073C78"/>
    <w:rsid w:val="00074183"/>
    <w:rsid w:val="00075675"/>
    <w:rsid w:val="000757D7"/>
    <w:rsid w:val="00077156"/>
    <w:rsid w:val="000940E0"/>
    <w:rsid w:val="000A439B"/>
    <w:rsid w:val="000A5467"/>
    <w:rsid w:val="000B37B3"/>
    <w:rsid w:val="000C7E3E"/>
    <w:rsid w:val="000D68B3"/>
    <w:rsid w:val="000E032A"/>
    <w:rsid w:val="000E4546"/>
    <w:rsid w:val="000F5232"/>
    <w:rsid w:val="00103039"/>
    <w:rsid w:val="00110EA1"/>
    <w:rsid w:val="0012634E"/>
    <w:rsid w:val="00126D74"/>
    <w:rsid w:val="00126EEF"/>
    <w:rsid w:val="00132C04"/>
    <w:rsid w:val="00140AE5"/>
    <w:rsid w:val="001418E3"/>
    <w:rsid w:val="00143D33"/>
    <w:rsid w:val="00151030"/>
    <w:rsid w:val="0016030A"/>
    <w:rsid w:val="00163A53"/>
    <w:rsid w:val="00166D29"/>
    <w:rsid w:val="00174A8D"/>
    <w:rsid w:val="0017677F"/>
    <w:rsid w:val="001837D2"/>
    <w:rsid w:val="00190822"/>
    <w:rsid w:val="00190928"/>
    <w:rsid w:val="00190B42"/>
    <w:rsid w:val="00192DDE"/>
    <w:rsid w:val="00196E4B"/>
    <w:rsid w:val="001A4121"/>
    <w:rsid w:val="001A6694"/>
    <w:rsid w:val="001A7633"/>
    <w:rsid w:val="001A7CCC"/>
    <w:rsid w:val="001B01D1"/>
    <w:rsid w:val="001B3658"/>
    <w:rsid w:val="001C51EE"/>
    <w:rsid w:val="001C5EB4"/>
    <w:rsid w:val="001D062C"/>
    <w:rsid w:val="001D06CB"/>
    <w:rsid w:val="001D31AD"/>
    <w:rsid w:val="001D54E2"/>
    <w:rsid w:val="001D7460"/>
    <w:rsid w:val="001E55E2"/>
    <w:rsid w:val="001F5DBD"/>
    <w:rsid w:val="0020148E"/>
    <w:rsid w:val="0021709D"/>
    <w:rsid w:val="0022012C"/>
    <w:rsid w:val="00230079"/>
    <w:rsid w:val="00234FC7"/>
    <w:rsid w:val="0024536E"/>
    <w:rsid w:val="0025026C"/>
    <w:rsid w:val="00253F56"/>
    <w:rsid w:val="00272C7E"/>
    <w:rsid w:val="00277E8F"/>
    <w:rsid w:val="00281C01"/>
    <w:rsid w:val="00284323"/>
    <w:rsid w:val="002924B1"/>
    <w:rsid w:val="0029536E"/>
    <w:rsid w:val="00295BE9"/>
    <w:rsid w:val="00296B42"/>
    <w:rsid w:val="002A31C2"/>
    <w:rsid w:val="002A5CA9"/>
    <w:rsid w:val="002B3989"/>
    <w:rsid w:val="002C04C2"/>
    <w:rsid w:val="002C3D67"/>
    <w:rsid w:val="002E5983"/>
    <w:rsid w:val="002E6C5F"/>
    <w:rsid w:val="002F07BD"/>
    <w:rsid w:val="002F5AA3"/>
    <w:rsid w:val="00315AEC"/>
    <w:rsid w:val="0031711A"/>
    <w:rsid w:val="00341F02"/>
    <w:rsid w:val="0034669D"/>
    <w:rsid w:val="003543F7"/>
    <w:rsid w:val="00360B4E"/>
    <w:rsid w:val="003632BA"/>
    <w:rsid w:val="00364B6D"/>
    <w:rsid w:val="003652D0"/>
    <w:rsid w:val="00366CB1"/>
    <w:rsid w:val="003718DE"/>
    <w:rsid w:val="00372762"/>
    <w:rsid w:val="00373221"/>
    <w:rsid w:val="00375721"/>
    <w:rsid w:val="00392CEF"/>
    <w:rsid w:val="00395451"/>
    <w:rsid w:val="003A302C"/>
    <w:rsid w:val="003C089C"/>
    <w:rsid w:val="003C2D47"/>
    <w:rsid w:val="003C5B10"/>
    <w:rsid w:val="003D1ECD"/>
    <w:rsid w:val="003F29DF"/>
    <w:rsid w:val="004002C2"/>
    <w:rsid w:val="00405675"/>
    <w:rsid w:val="00406C16"/>
    <w:rsid w:val="0041059E"/>
    <w:rsid w:val="00411F4E"/>
    <w:rsid w:val="00430347"/>
    <w:rsid w:val="004372E9"/>
    <w:rsid w:val="00437DDC"/>
    <w:rsid w:val="00441872"/>
    <w:rsid w:val="00441D9A"/>
    <w:rsid w:val="00442E36"/>
    <w:rsid w:val="00443D1F"/>
    <w:rsid w:val="00447860"/>
    <w:rsid w:val="00453348"/>
    <w:rsid w:val="0045799F"/>
    <w:rsid w:val="0046469F"/>
    <w:rsid w:val="00464E88"/>
    <w:rsid w:val="0047008A"/>
    <w:rsid w:val="004715CF"/>
    <w:rsid w:val="0047798F"/>
    <w:rsid w:val="00485D6C"/>
    <w:rsid w:val="0048681F"/>
    <w:rsid w:val="004908EA"/>
    <w:rsid w:val="00492A04"/>
    <w:rsid w:val="00494FE6"/>
    <w:rsid w:val="004967C4"/>
    <w:rsid w:val="004A1C32"/>
    <w:rsid w:val="004A3C25"/>
    <w:rsid w:val="004A3C67"/>
    <w:rsid w:val="004B18E6"/>
    <w:rsid w:val="004C0D2C"/>
    <w:rsid w:val="004D3DF3"/>
    <w:rsid w:val="004E316A"/>
    <w:rsid w:val="004F624E"/>
    <w:rsid w:val="005000D1"/>
    <w:rsid w:val="00503521"/>
    <w:rsid w:val="005061A5"/>
    <w:rsid w:val="00510F16"/>
    <w:rsid w:val="005128AF"/>
    <w:rsid w:val="00514B50"/>
    <w:rsid w:val="00523B7C"/>
    <w:rsid w:val="00527081"/>
    <w:rsid w:val="00530329"/>
    <w:rsid w:val="00536625"/>
    <w:rsid w:val="00537881"/>
    <w:rsid w:val="00550CF3"/>
    <w:rsid w:val="0055365A"/>
    <w:rsid w:val="00556BD6"/>
    <w:rsid w:val="005635F9"/>
    <w:rsid w:val="005639AD"/>
    <w:rsid w:val="00571F2A"/>
    <w:rsid w:val="005800B5"/>
    <w:rsid w:val="005814AC"/>
    <w:rsid w:val="00581E6B"/>
    <w:rsid w:val="005859D8"/>
    <w:rsid w:val="0058774F"/>
    <w:rsid w:val="00591EA7"/>
    <w:rsid w:val="00593EA3"/>
    <w:rsid w:val="005A6532"/>
    <w:rsid w:val="005A7A6B"/>
    <w:rsid w:val="005B7EDC"/>
    <w:rsid w:val="005C041C"/>
    <w:rsid w:val="005C3BDB"/>
    <w:rsid w:val="005D4087"/>
    <w:rsid w:val="005E2412"/>
    <w:rsid w:val="005E3566"/>
    <w:rsid w:val="005F5FED"/>
    <w:rsid w:val="005F702D"/>
    <w:rsid w:val="00600AE3"/>
    <w:rsid w:val="006138DF"/>
    <w:rsid w:val="00615EE4"/>
    <w:rsid w:val="00623887"/>
    <w:rsid w:val="00624286"/>
    <w:rsid w:val="00634111"/>
    <w:rsid w:val="00636BE4"/>
    <w:rsid w:val="00645B40"/>
    <w:rsid w:val="00654038"/>
    <w:rsid w:val="00663226"/>
    <w:rsid w:val="00663AF2"/>
    <w:rsid w:val="00670AEC"/>
    <w:rsid w:val="00674CB0"/>
    <w:rsid w:val="00676020"/>
    <w:rsid w:val="00676ECF"/>
    <w:rsid w:val="0068072B"/>
    <w:rsid w:val="006840BD"/>
    <w:rsid w:val="006B162B"/>
    <w:rsid w:val="006B293F"/>
    <w:rsid w:val="006B412C"/>
    <w:rsid w:val="006C073C"/>
    <w:rsid w:val="006C0E70"/>
    <w:rsid w:val="006C4048"/>
    <w:rsid w:val="006D1A58"/>
    <w:rsid w:val="006D666B"/>
    <w:rsid w:val="006E77E9"/>
    <w:rsid w:val="006F583C"/>
    <w:rsid w:val="007004F7"/>
    <w:rsid w:val="00701AB4"/>
    <w:rsid w:val="0070796E"/>
    <w:rsid w:val="007135AD"/>
    <w:rsid w:val="007162F7"/>
    <w:rsid w:val="00717F0E"/>
    <w:rsid w:val="00720981"/>
    <w:rsid w:val="0072335A"/>
    <w:rsid w:val="007442E6"/>
    <w:rsid w:val="00745866"/>
    <w:rsid w:val="00747BA9"/>
    <w:rsid w:val="007513B9"/>
    <w:rsid w:val="00755E58"/>
    <w:rsid w:val="007616C7"/>
    <w:rsid w:val="007620A8"/>
    <w:rsid w:val="00764EC6"/>
    <w:rsid w:val="00776AC0"/>
    <w:rsid w:val="00780DA5"/>
    <w:rsid w:val="007A7F68"/>
    <w:rsid w:val="007B06E6"/>
    <w:rsid w:val="007C349A"/>
    <w:rsid w:val="007C4167"/>
    <w:rsid w:val="007C5B8D"/>
    <w:rsid w:val="007D5441"/>
    <w:rsid w:val="007E3AAD"/>
    <w:rsid w:val="007E609D"/>
    <w:rsid w:val="007F06D5"/>
    <w:rsid w:val="007F28B6"/>
    <w:rsid w:val="007F5E57"/>
    <w:rsid w:val="008042FB"/>
    <w:rsid w:val="00811F83"/>
    <w:rsid w:val="00812D87"/>
    <w:rsid w:val="008159C7"/>
    <w:rsid w:val="00827579"/>
    <w:rsid w:val="00832D3A"/>
    <w:rsid w:val="0085241D"/>
    <w:rsid w:val="00855693"/>
    <w:rsid w:val="00867919"/>
    <w:rsid w:val="00872C07"/>
    <w:rsid w:val="00875455"/>
    <w:rsid w:val="00882214"/>
    <w:rsid w:val="00883DCD"/>
    <w:rsid w:val="00894B4D"/>
    <w:rsid w:val="008A2CB6"/>
    <w:rsid w:val="008A5620"/>
    <w:rsid w:val="008B067D"/>
    <w:rsid w:val="008B17E5"/>
    <w:rsid w:val="008C0FEA"/>
    <w:rsid w:val="008C35AA"/>
    <w:rsid w:val="008C65F6"/>
    <w:rsid w:val="008C67C8"/>
    <w:rsid w:val="008C7BEB"/>
    <w:rsid w:val="008E274E"/>
    <w:rsid w:val="008E5F87"/>
    <w:rsid w:val="008E7508"/>
    <w:rsid w:val="008F10B0"/>
    <w:rsid w:val="008F26F8"/>
    <w:rsid w:val="00916533"/>
    <w:rsid w:val="009311F1"/>
    <w:rsid w:val="00933D28"/>
    <w:rsid w:val="00934512"/>
    <w:rsid w:val="00937004"/>
    <w:rsid w:val="00937313"/>
    <w:rsid w:val="009424A1"/>
    <w:rsid w:val="009553F3"/>
    <w:rsid w:val="00961443"/>
    <w:rsid w:val="009642F6"/>
    <w:rsid w:val="009644E4"/>
    <w:rsid w:val="00964D1A"/>
    <w:rsid w:val="009837B4"/>
    <w:rsid w:val="00983D0B"/>
    <w:rsid w:val="0098499A"/>
    <w:rsid w:val="00996F73"/>
    <w:rsid w:val="009A1248"/>
    <w:rsid w:val="009A6073"/>
    <w:rsid w:val="009C1556"/>
    <w:rsid w:val="009E3782"/>
    <w:rsid w:val="009E39D6"/>
    <w:rsid w:val="009E6BDD"/>
    <w:rsid w:val="009F1820"/>
    <w:rsid w:val="009F5E31"/>
    <w:rsid w:val="00A0177E"/>
    <w:rsid w:val="00A02CCE"/>
    <w:rsid w:val="00A061C4"/>
    <w:rsid w:val="00A107F0"/>
    <w:rsid w:val="00A13C6F"/>
    <w:rsid w:val="00A14049"/>
    <w:rsid w:val="00A14209"/>
    <w:rsid w:val="00A15586"/>
    <w:rsid w:val="00A2447C"/>
    <w:rsid w:val="00A24851"/>
    <w:rsid w:val="00A5115A"/>
    <w:rsid w:val="00A51362"/>
    <w:rsid w:val="00A525E0"/>
    <w:rsid w:val="00A555E1"/>
    <w:rsid w:val="00A65508"/>
    <w:rsid w:val="00A66580"/>
    <w:rsid w:val="00A66A8C"/>
    <w:rsid w:val="00A66EC0"/>
    <w:rsid w:val="00A679D5"/>
    <w:rsid w:val="00A75BE6"/>
    <w:rsid w:val="00A82663"/>
    <w:rsid w:val="00A953C7"/>
    <w:rsid w:val="00AA3C8F"/>
    <w:rsid w:val="00AA6236"/>
    <w:rsid w:val="00AB13CF"/>
    <w:rsid w:val="00AB2D95"/>
    <w:rsid w:val="00AB4F77"/>
    <w:rsid w:val="00AB5D59"/>
    <w:rsid w:val="00AC2922"/>
    <w:rsid w:val="00AC6D4E"/>
    <w:rsid w:val="00AD5A3A"/>
    <w:rsid w:val="00AE4F73"/>
    <w:rsid w:val="00AE61C4"/>
    <w:rsid w:val="00AF34F4"/>
    <w:rsid w:val="00AF78FE"/>
    <w:rsid w:val="00B0101C"/>
    <w:rsid w:val="00B065C6"/>
    <w:rsid w:val="00B10AA7"/>
    <w:rsid w:val="00B13AA2"/>
    <w:rsid w:val="00B20553"/>
    <w:rsid w:val="00B24D33"/>
    <w:rsid w:val="00B26810"/>
    <w:rsid w:val="00B3138B"/>
    <w:rsid w:val="00B4018E"/>
    <w:rsid w:val="00B40D96"/>
    <w:rsid w:val="00B47BF3"/>
    <w:rsid w:val="00B47DBD"/>
    <w:rsid w:val="00B504A0"/>
    <w:rsid w:val="00B507C1"/>
    <w:rsid w:val="00B65ADA"/>
    <w:rsid w:val="00B70BD4"/>
    <w:rsid w:val="00B748EB"/>
    <w:rsid w:val="00B76556"/>
    <w:rsid w:val="00B8101C"/>
    <w:rsid w:val="00B82E18"/>
    <w:rsid w:val="00B859B0"/>
    <w:rsid w:val="00B91BFE"/>
    <w:rsid w:val="00B96473"/>
    <w:rsid w:val="00BB2A6D"/>
    <w:rsid w:val="00BC43ED"/>
    <w:rsid w:val="00BC5F2D"/>
    <w:rsid w:val="00BC709C"/>
    <w:rsid w:val="00BC7650"/>
    <w:rsid w:val="00BD751D"/>
    <w:rsid w:val="00BE16AA"/>
    <w:rsid w:val="00BF1091"/>
    <w:rsid w:val="00BF2E8D"/>
    <w:rsid w:val="00C01D3C"/>
    <w:rsid w:val="00C01E79"/>
    <w:rsid w:val="00C020CE"/>
    <w:rsid w:val="00C04718"/>
    <w:rsid w:val="00C05B61"/>
    <w:rsid w:val="00C060B7"/>
    <w:rsid w:val="00C1629D"/>
    <w:rsid w:val="00C2166F"/>
    <w:rsid w:val="00C22C64"/>
    <w:rsid w:val="00C30A5F"/>
    <w:rsid w:val="00C42B77"/>
    <w:rsid w:val="00C43DB5"/>
    <w:rsid w:val="00C46BB2"/>
    <w:rsid w:val="00C47743"/>
    <w:rsid w:val="00C639DF"/>
    <w:rsid w:val="00C65893"/>
    <w:rsid w:val="00C676F5"/>
    <w:rsid w:val="00C8157E"/>
    <w:rsid w:val="00C82A71"/>
    <w:rsid w:val="00C90BCE"/>
    <w:rsid w:val="00C91AA0"/>
    <w:rsid w:val="00CA27CE"/>
    <w:rsid w:val="00CA74B7"/>
    <w:rsid w:val="00CB1DB3"/>
    <w:rsid w:val="00CB33A5"/>
    <w:rsid w:val="00CB44E4"/>
    <w:rsid w:val="00CC1D87"/>
    <w:rsid w:val="00CC406E"/>
    <w:rsid w:val="00CC4AC3"/>
    <w:rsid w:val="00CC5C30"/>
    <w:rsid w:val="00CC613F"/>
    <w:rsid w:val="00CD30A1"/>
    <w:rsid w:val="00CD4813"/>
    <w:rsid w:val="00CD53DA"/>
    <w:rsid w:val="00CD7CB9"/>
    <w:rsid w:val="00CE7443"/>
    <w:rsid w:val="00CF1819"/>
    <w:rsid w:val="00CF447C"/>
    <w:rsid w:val="00CF5361"/>
    <w:rsid w:val="00CF7525"/>
    <w:rsid w:val="00CF7C8E"/>
    <w:rsid w:val="00D04220"/>
    <w:rsid w:val="00D10425"/>
    <w:rsid w:val="00D11F5F"/>
    <w:rsid w:val="00D14475"/>
    <w:rsid w:val="00D24D3E"/>
    <w:rsid w:val="00D339F2"/>
    <w:rsid w:val="00D35CC5"/>
    <w:rsid w:val="00D35D61"/>
    <w:rsid w:val="00D40189"/>
    <w:rsid w:val="00D40C54"/>
    <w:rsid w:val="00D42132"/>
    <w:rsid w:val="00D44324"/>
    <w:rsid w:val="00D56D50"/>
    <w:rsid w:val="00D57F82"/>
    <w:rsid w:val="00D634AC"/>
    <w:rsid w:val="00D67D1E"/>
    <w:rsid w:val="00D705FE"/>
    <w:rsid w:val="00D7372D"/>
    <w:rsid w:val="00D82279"/>
    <w:rsid w:val="00D85157"/>
    <w:rsid w:val="00D874CA"/>
    <w:rsid w:val="00D909AD"/>
    <w:rsid w:val="00DA21E0"/>
    <w:rsid w:val="00DA22B6"/>
    <w:rsid w:val="00DA23B5"/>
    <w:rsid w:val="00DB1C70"/>
    <w:rsid w:val="00DB3E0D"/>
    <w:rsid w:val="00DB5948"/>
    <w:rsid w:val="00DB7822"/>
    <w:rsid w:val="00DC49DF"/>
    <w:rsid w:val="00DC67C1"/>
    <w:rsid w:val="00DD7D13"/>
    <w:rsid w:val="00DE2D7E"/>
    <w:rsid w:val="00DE3B96"/>
    <w:rsid w:val="00DE485B"/>
    <w:rsid w:val="00DE5BFB"/>
    <w:rsid w:val="00DE7271"/>
    <w:rsid w:val="00DF25BD"/>
    <w:rsid w:val="00DF29A1"/>
    <w:rsid w:val="00DF44FC"/>
    <w:rsid w:val="00DF5BB3"/>
    <w:rsid w:val="00E03E94"/>
    <w:rsid w:val="00E10251"/>
    <w:rsid w:val="00E14184"/>
    <w:rsid w:val="00E14994"/>
    <w:rsid w:val="00E2508F"/>
    <w:rsid w:val="00E31C15"/>
    <w:rsid w:val="00E321A7"/>
    <w:rsid w:val="00E3336B"/>
    <w:rsid w:val="00E36855"/>
    <w:rsid w:val="00E3781B"/>
    <w:rsid w:val="00E4567E"/>
    <w:rsid w:val="00E50824"/>
    <w:rsid w:val="00E5238E"/>
    <w:rsid w:val="00E628C9"/>
    <w:rsid w:val="00E64338"/>
    <w:rsid w:val="00E64A79"/>
    <w:rsid w:val="00E678B3"/>
    <w:rsid w:val="00E7054B"/>
    <w:rsid w:val="00E72027"/>
    <w:rsid w:val="00E7446B"/>
    <w:rsid w:val="00E8213F"/>
    <w:rsid w:val="00E83B53"/>
    <w:rsid w:val="00E8454C"/>
    <w:rsid w:val="00E857D4"/>
    <w:rsid w:val="00E90AE7"/>
    <w:rsid w:val="00E97EB1"/>
    <w:rsid w:val="00EA6211"/>
    <w:rsid w:val="00EB37AE"/>
    <w:rsid w:val="00EB589D"/>
    <w:rsid w:val="00EC4A93"/>
    <w:rsid w:val="00EC5F07"/>
    <w:rsid w:val="00ED2847"/>
    <w:rsid w:val="00ED508E"/>
    <w:rsid w:val="00EE4015"/>
    <w:rsid w:val="00EE6989"/>
    <w:rsid w:val="00EF030F"/>
    <w:rsid w:val="00F0643D"/>
    <w:rsid w:val="00F125F1"/>
    <w:rsid w:val="00F1775A"/>
    <w:rsid w:val="00F22EDA"/>
    <w:rsid w:val="00F24E62"/>
    <w:rsid w:val="00F31C26"/>
    <w:rsid w:val="00F322EE"/>
    <w:rsid w:val="00F40A7B"/>
    <w:rsid w:val="00F45E4F"/>
    <w:rsid w:val="00F5022A"/>
    <w:rsid w:val="00F60B22"/>
    <w:rsid w:val="00F64521"/>
    <w:rsid w:val="00F64C9F"/>
    <w:rsid w:val="00F769E1"/>
    <w:rsid w:val="00F85BF3"/>
    <w:rsid w:val="00F860B6"/>
    <w:rsid w:val="00F90D5E"/>
    <w:rsid w:val="00F964F0"/>
    <w:rsid w:val="00FB260C"/>
    <w:rsid w:val="00FC19E3"/>
    <w:rsid w:val="00FC218A"/>
    <w:rsid w:val="00FC6B12"/>
    <w:rsid w:val="00FD1969"/>
    <w:rsid w:val="00FD1AC5"/>
    <w:rsid w:val="00FE080D"/>
    <w:rsid w:val="00FE41BE"/>
    <w:rsid w:val="00FF6EA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C60C7"/>
  <w15:docId w15:val="{260B815C-5C12-4D81-A25E-732CA4A38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0D96"/>
    <w:pPr>
      <w:suppressAutoHyphens/>
      <w:spacing w:after="0" w:line="240" w:lineRule="auto"/>
    </w:pPr>
    <w:rPr>
      <w:rFonts w:ascii="Times New Roman" w:eastAsia="Times New Roman" w:hAnsi="Times New Roman" w:cs="Times New Roman"/>
      <w:sz w:val="24"/>
      <w:szCs w:val="20"/>
      <w:lang w:eastAsia="ar-SA"/>
    </w:rPr>
  </w:style>
  <w:style w:type="paragraph" w:styleId="Nagwek1">
    <w:name w:val="heading 1"/>
    <w:basedOn w:val="Normalny"/>
    <w:next w:val="Normalny"/>
    <w:link w:val="Nagwek1Znak"/>
    <w:qFormat/>
    <w:rsid w:val="00B40D96"/>
    <w:pPr>
      <w:keepNext/>
      <w:numPr>
        <w:numId w:val="1"/>
      </w:numPr>
      <w:spacing w:before="240" w:after="60"/>
      <w:outlineLvl w:val="0"/>
    </w:pPr>
    <w:rPr>
      <w:rFonts w:ascii="Cambria" w:hAnsi="Cambria"/>
      <w:b/>
      <w:bCs/>
      <w:kern w:val="1"/>
      <w:sz w:val="32"/>
      <w:szCs w:val="3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40D96"/>
    <w:rPr>
      <w:rFonts w:ascii="Cambria" w:eastAsia="Times New Roman" w:hAnsi="Cambria" w:cs="Times New Roman"/>
      <w:b/>
      <w:bCs/>
      <w:kern w:val="1"/>
      <w:sz w:val="32"/>
      <w:szCs w:val="32"/>
      <w:lang w:eastAsia="ar-SA"/>
    </w:rPr>
  </w:style>
  <w:style w:type="paragraph" w:customStyle="1" w:styleId="Tekstpodstawowywcity21">
    <w:name w:val="Tekst podstawowy wcięty 21"/>
    <w:basedOn w:val="Normalny"/>
    <w:rsid w:val="00B40D96"/>
    <w:pPr>
      <w:ind w:left="426" w:hanging="426"/>
    </w:pPr>
  </w:style>
  <w:style w:type="paragraph" w:customStyle="1" w:styleId="Tekstpodstawowywcity31">
    <w:name w:val="Tekst podstawowy wcięty 31"/>
    <w:basedOn w:val="Normalny"/>
    <w:rsid w:val="00B40D96"/>
    <w:pPr>
      <w:tabs>
        <w:tab w:val="left" w:pos="851"/>
      </w:tabs>
      <w:overflowPunct w:val="0"/>
      <w:autoSpaceDE w:val="0"/>
      <w:ind w:left="851" w:hanging="851"/>
      <w:jc w:val="both"/>
      <w:textAlignment w:val="baseline"/>
    </w:pPr>
    <w:rPr>
      <w:rFonts w:ascii="Albertus (WE)" w:hAnsi="Albertus (WE)"/>
      <w:color w:val="FF0000"/>
    </w:rPr>
  </w:style>
  <w:style w:type="paragraph" w:styleId="Akapitzlist">
    <w:name w:val="List Paragraph"/>
    <w:basedOn w:val="Normalny"/>
    <w:uiPriority w:val="34"/>
    <w:qFormat/>
    <w:rsid w:val="00B40D96"/>
    <w:pPr>
      <w:ind w:left="720"/>
      <w:contextualSpacing/>
    </w:pPr>
  </w:style>
  <w:style w:type="paragraph" w:styleId="Podtytu">
    <w:name w:val="Subtitle"/>
    <w:basedOn w:val="Normalny"/>
    <w:next w:val="Normalny"/>
    <w:link w:val="PodtytuZnak"/>
    <w:qFormat/>
    <w:rsid w:val="00B40D96"/>
    <w:pPr>
      <w:spacing w:after="60"/>
      <w:jc w:val="center"/>
    </w:pPr>
    <w:rPr>
      <w:rFonts w:ascii="Cambria" w:hAnsi="Cambria"/>
      <w:szCs w:val="24"/>
    </w:rPr>
  </w:style>
  <w:style w:type="character" w:customStyle="1" w:styleId="PodtytuZnak">
    <w:name w:val="Podtytuł Znak"/>
    <w:basedOn w:val="Domylnaczcionkaakapitu"/>
    <w:link w:val="Podtytu"/>
    <w:rsid w:val="00B40D96"/>
    <w:rPr>
      <w:rFonts w:ascii="Cambria" w:eastAsia="Times New Roman" w:hAnsi="Cambria" w:cs="Times New Roman"/>
      <w:sz w:val="24"/>
      <w:szCs w:val="24"/>
      <w:lang w:eastAsia="ar-SA"/>
    </w:rPr>
  </w:style>
  <w:style w:type="paragraph" w:styleId="Tekstdymka">
    <w:name w:val="Balloon Text"/>
    <w:basedOn w:val="Normalny"/>
    <w:link w:val="TekstdymkaZnak"/>
    <w:uiPriority w:val="99"/>
    <w:semiHidden/>
    <w:unhideWhenUsed/>
    <w:rsid w:val="0068072B"/>
    <w:rPr>
      <w:rFonts w:ascii="Tahoma" w:hAnsi="Tahoma" w:cs="Tahoma"/>
      <w:sz w:val="16"/>
      <w:szCs w:val="16"/>
    </w:rPr>
  </w:style>
  <w:style w:type="character" w:customStyle="1" w:styleId="TekstdymkaZnak">
    <w:name w:val="Tekst dymka Znak"/>
    <w:basedOn w:val="Domylnaczcionkaakapitu"/>
    <w:link w:val="Tekstdymka"/>
    <w:uiPriority w:val="99"/>
    <w:semiHidden/>
    <w:rsid w:val="0068072B"/>
    <w:rPr>
      <w:rFonts w:ascii="Tahoma" w:eastAsia="Times New Roman" w:hAnsi="Tahoma" w:cs="Tahoma"/>
      <w:sz w:val="16"/>
      <w:szCs w:val="16"/>
      <w:lang w:eastAsia="ar-SA"/>
    </w:rPr>
  </w:style>
  <w:style w:type="paragraph" w:customStyle="1" w:styleId="Default">
    <w:name w:val="Default"/>
    <w:rsid w:val="00E36855"/>
    <w:pPr>
      <w:autoSpaceDE w:val="0"/>
      <w:autoSpaceDN w:val="0"/>
      <w:adjustRightInd w:val="0"/>
      <w:spacing w:after="0" w:line="240" w:lineRule="auto"/>
    </w:pPr>
    <w:rPr>
      <w:rFonts w:ascii="Arial" w:eastAsiaTheme="minorEastAsia" w:hAnsi="Arial" w:cs="Arial"/>
      <w:color w:val="000000"/>
      <w:sz w:val="24"/>
      <w:szCs w:val="24"/>
      <w:lang w:eastAsia="pl-PL"/>
    </w:rPr>
  </w:style>
  <w:style w:type="paragraph" w:styleId="Nagwek">
    <w:name w:val="header"/>
    <w:basedOn w:val="Normalny"/>
    <w:link w:val="NagwekZnak"/>
    <w:unhideWhenUsed/>
    <w:rsid w:val="001E55E2"/>
    <w:pPr>
      <w:tabs>
        <w:tab w:val="center" w:pos="4536"/>
        <w:tab w:val="right" w:pos="9072"/>
      </w:tabs>
    </w:pPr>
    <w:rPr>
      <w:szCs w:val="24"/>
    </w:rPr>
  </w:style>
  <w:style w:type="character" w:customStyle="1" w:styleId="NagwekZnak">
    <w:name w:val="Nagłówek Znak"/>
    <w:basedOn w:val="Domylnaczcionkaakapitu"/>
    <w:link w:val="Nagwek"/>
    <w:rsid w:val="001E55E2"/>
    <w:rPr>
      <w:rFonts w:ascii="Times New Roman" w:eastAsia="Times New Roman" w:hAnsi="Times New Roman" w:cs="Times New Roman"/>
      <w:sz w:val="24"/>
      <w:szCs w:val="24"/>
      <w:lang w:eastAsia="ar-SA"/>
    </w:rPr>
  </w:style>
  <w:style w:type="paragraph" w:styleId="Tekstpodstawowy">
    <w:name w:val="Body Text"/>
    <w:basedOn w:val="Normalny"/>
    <w:link w:val="TekstpodstawowyZnak"/>
    <w:unhideWhenUsed/>
    <w:rsid w:val="001E55E2"/>
    <w:pPr>
      <w:spacing w:after="120"/>
    </w:pPr>
    <w:rPr>
      <w:szCs w:val="24"/>
      <w:lang w:val="x-none"/>
    </w:rPr>
  </w:style>
  <w:style w:type="character" w:customStyle="1" w:styleId="TekstpodstawowyZnak">
    <w:name w:val="Tekst podstawowy Znak"/>
    <w:basedOn w:val="Domylnaczcionkaakapitu"/>
    <w:link w:val="Tekstpodstawowy"/>
    <w:rsid w:val="001E55E2"/>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unhideWhenUsed/>
    <w:rsid w:val="00832D3A"/>
    <w:pPr>
      <w:tabs>
        <w:tab w:val="center" w:pos="4536"/>
        <w:tab w:val="right" w:pos="9072"/>
      </w:tabs>
    </w:pPr>
  </w:style>
  <w:style w:type="character" w:customStyle="1" w:styleId="StopkaZnak">
    <w:name w:val="Stopka Znak"/>
    <w:basedOn w:val="Domylnaczcionkaakapitu"/>
    <w:link w:val="Stopka"/>
    <w:uiPriority w:val="99"/>
    <w:rsid w:val="00832D3A"/>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192DDE"/>
    <w:pPr>
      <w:overflowPunct w:val="0"/>
      <w:autoSpaceDE w:val="0"/>
      <w:ind w:left="709" w:hanging="709"/>
      <w:jc w:val="both"/>
    </w:pPr>
    <w:rPr>
      <w:rFonts w:ascii="Arial" w:hAnsi="Arial"/>
      <w:color w:val="000000"/>
    </w:rPr>
  </w:style>
  <w:style w:type="paragraph" w:styleId="Tekstprzypisukocowego">
    <w:name w:val="endnote text"/>
    <w:basedOn w:val="Normalny"/>
    <w:link w:val="TekstprzypisukocowegoZnak"/>
    <w:uiPriority w:val="99"/>
    <w:semiHidden/>
    <w:unhideWhenUsed/>
    <w:rsid w:val="00D40189"/>
    <w:rPr>
      <w:sz w:val="20"/>
    </w:rPr>
  </w:style>
  <w:style w:type="character" w:customStyle="1" w:styleId="TekstprzypisukocowegoZnak">
    <w:name w:val="Tekst przypisu końcowego Znak"/>
    <w:basedOn w:val="Domylnaczcionkaakapitu"/>
    <w:link w:val="Tekstprzypisukocowego"/>
    <w:uiPriority w:val="99"/>
    <w:semiHidden/>
    <w:rsid w:val="00D40189"/>
    <w:rPr>
      <w:rFonts w:ascii="Times New Roman" w:eastAsia="Times New Roman" w:hAnsi="Times New Roman" w:cs="Times New Roman"/>
      <w:sz w:val="20"/>
      <w:szCs w:val="20"/>
      <w:lang w:eastAsia="ar-SA"/>
    </w:rPr>
  </w:style>
  <w:style w:type="character" w:styleId="Odwoanieprzypisukocowego">
    <w:name w:val="endnote reference"/>
    <w:basedOn w:val="Domylnaczcionkaakapitu"/>
    <w:uiPriority w:val="99"/>
    <w:semiHidden/>
    <w:unhideWhenUsed/>
    <w:rsid w:val="00D40189"/>
    <w:rPr>
      <w:vertAlign w:val="superscript"/>
    </w:rPr>
  </w:style>
  <w:style w:type="character" w:styleId="Odwoaniedokomentarza">
    <w:name w:val="annotation reference"/>
    <w:basedOn w:val="Domylnaczcionkaakapitu"/>
    <w:uiPriority w:val="99"/>
    <w:semiHidden/>
    <w:unhideWhenUsed/>
    <w:rsid w:val="00C82A71"/>
    <w:rPr>
      <w:sz w:val="16"/>
      <w:szCs w:val="16"/>
    </w:rPr>
  </w:style>
  <w:style w:type="paragraph" w:styleId="Tekstkomentarza">
    <w:name w:val="annotation text"/>
    <w:basedOn w:val="Normalny"/>
    <w:link w:val="TekstkomentarzaZnak"/>
    <w:uiPriority w:val="99"/>
    <w:unhideWhenUsed/>
    <w:rsid w:val="00C82A71"/>
    <w:rPr>
      <w:sz w:val="20"/>
    </w:rPr>
  </w:style>
  <w:style w:type="character" w:customStyle="1" w:styleId="TekstkomentarzaZnak">
    <w:name w:val="Tekst komentarza Znak"/>
    <w:basedOn w:val="Domylnaczcionkaakapitu"/>
    <w:link w:val="Tekstkomentarza"/>
    <w:uiPriority w:val="99"/>
    <w:rsid w:val="00C82A7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C82A71"/>
    <w:rPr>
      <w:b/>
      <w:bCs/>
    </w:rPr>
  </w:style>
  <w:style w:type="character" w:customStyle="1" w:styleId="TematkomentarzaZnak">
    <w:name w:val="Temat komentarza Znak"/>
    <w:basedOn w:val="TekstkomentarzaZnak"/>
    <w:link w:val="Tematkomentarza"/>
    <w:uiPriority w:val="99"/>
    <w:semiHidden/>
    <w:rsid w:val="00C82A71"/>
    <w:rPr>
      <w:rFonts w:ascii="Times New Roman" w:eastAsia="Times New Roman" w:hAnsi="Times New Roman" w:cs="Times New Roman"/>
      <w:b/>
      <w:bCs/>
      <w:sz w:val="20"/>
      <w:szCs w:val="20"/>
      <w:lang w:eastAsia="ar-SA"/>
    </w:rPr>
  </w:style>
  <w:style w:type="character" w:customStyle="1" w:styleId="TekstkomentarzaZnak1">
    <w:name w:val="Tekst komentarza Znak1"/>
    <w:uiPriority w:val="99"/>
    <w:semiHidden/>
    <w:locked/>
    <w:rsid w:val="007D5441"/>
    <w:rPr>
      <w:rFonts w:ascii="Times New Roman" w:eastAsia="Times New Roman" w:hAnsi="Times New Roman" w:cs="Times New Roman"/>
      <w:sz w:val="20"/>
      <w:szCs w:val="20"/>
      <w:lang w:eastAsia="ar-SA"/>
    </w:rPr>
  </w:style>
  <w:style w:type="character" w:styleId="Hipercze">
    <w:name w:val="Hyperlink"/>
    <w:basedOn w:val="Domylnaczcionkaakapitu"/>
    <w:uiPriority w:val="99"/>
    <w:unhideWhenUsed/>
    <w:rsid w:val="00073C78"/>
    <w:rPr>
      <w:color w:val="0563C1" w:themeColor="hyperlink"/>
      <w:u w:val="single"/>
    </w:rPr>
  </w:style>
  <w:style w:type="character" w:styleId="Nierozpoznanawzmianka">
    <w:name w:val="Unresolved Mention"/>
    <w:basedOn w:val="Domylnaczcionkaakapitu"/>
    <w:uiPriority w:val="99"/>
    <w:semiHidden/>
    <w:unhideWhenUsed/>
    <w:rsid w:val="00073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40022">
      <w:bodyDiv w:val="1"/>
      <w:marLeft w:val="0"/>
      <w:marRight w:val="0"/>
      <w:marTop w:val="0"/>
      <w:marBottom w:val="0"/>
      <w:divBdr>
        <w:top w:val="none" w:sz="0" w:space="0" w:color="auto"/>
        <w:left w:val="none" w:sz="0" w:space="0" w:color="auto"/>
        <w:bottom w:val="none" w:sz="0" w:space="0" w:color="auto"/>
        <w:right w:val="none" w:sz="0" w:space="0" w:color="auto"/>
      </w:divBdr>
    </w:div>
    <w:div w:id="85926493">
      <w:bodyDiv w:val="1"/>
      <w:marLeft w:val="0"/>
      <w:marRight w:val="0"/>
      <w:marTop w:val="0"/>
      <w:marBottom w:val="0"/>
      <w:divBdr>
        <w:top w:val="none" w:sz="0" w:space="0" w:color="auto"/>
        <w:left w:val="none" w:sz="0" w:space="0" w:color="auto"/>
        <w:bottom w:val="none" w:sz="0" w:space="0" w:color="auto"/>
        <w:right w:val="none" w:sz="0" w:space="0" w:color="auto"/>
      </w:divBdr>
    </w:div>
    <w:div w:id="154347463">
      <w:bodyDiv w:val="1"/>
      <w:marLeft w:val="0"/>
      <w:marRight w:val="0"/>
      <w:marTop w:val="0"/>
      <w:marBottom w:val="0"/>
      <w:divBdr>
        <w:top w:val="none" w:sz="0" w:space="0" w:color="auto"/>
        <w:left w:val="none" w:sz="0" w:space="0" w:color="auto"/>
        <w:bottom w:val="none" w:sz="0" w:space="0" w:color="auto"/>
        <w:right w:val="none" w:sz="0" w:space="0" w:color="auto"/>
      </w:divBdr>
    </w:div>
    <w:div w:id="236592152">
      <w:bodyDiv w:val="1"/>
      <w:marLeft w:val="0"/>
      <w:marRight w:val="0"/>
      <w:marTop w:val="0"/>
      <w:marBottom w:val="0"/>
      <w:divBdr>
        <w:top w:val="none" w:sz="0" w:space="0" w:color="auto"/>
        <w:left w:val="none" w:sz="0" w:space="0" w:color="auto"/>
        <w:bottom w:val="none" w:sz="0" w:space="0" w:color="auto"/>
        <w:right w:val="none" w:sz="0" w:space="0" w:color="auto"/>
      </w:divBdr>
    </w:div>
    <w:div w:id="628243842">
      <w:bodyDiv w:val="1"/>
      <w:marLeft w:val="0"/>
      <w:marRight w:val="0"/>
      <w:marTop w:val="0"/>
      <w:marBottom w:val="0"/>
      <w:divBdr>
        <w:top w:val="none" w:sz="0" w:space="0" w:color="auto"/>
        <w:left w:val="none" w:sz="0" w:space="0" w:color="auto"/>
        <w:bottom w:val="none" w:sz="0" w:space="0" w:color="auto"/>
        <w:right w:val="none" w:sz="0" w:space="0" w:color="auto"/>
      </w:divBdr>
    </w:div>
    <w:div w:id="706832571">
      <w:bodyDiv w:val="1"/>
      <w:marLeft w:val="0"/>
      <w:marRight w:val="0"/>
      <w:marTop w:val="0"/>
      <w:marBottom w:val="0"/>
      <w:divBdr>
        <w:top w:val="none" w:sz="0" w:space="0" w:color="auto"/>
        <w:left w:val="none" w:sz="0" w:space="0" w:color="auto"/>
        <w:bottom w:val="none" w:sz="0" w:space="0" w:color="auto"/>
        <w:right w:val="none" w:sz="0" w:space="0" w:color="auto"/>
      </w:divBdr>
    </w:div>
    <w:div w:id="752511998">
      <w:bodyDiv w:val="1"/>
      <w:marLeft w:val="0"/>
      <w:marRight w:val="0"/>
      <w:marTop w:val="0"/>
      <w:marBottom w:val="0"/>
      <w:divBdr>
        <w:top w:val="none" w:sz="0" w:space="0" w:color="auto"/>
        <w:left w:val="none" w:sz="0" w:space="0" w:color="auto"/>
        <w:bottom w:val="none" w:sz="0" w:space="0" w:color="auto"/>
        <w:right w:val="none" w:sz="0" w:space="0" w:color="auto"/>
      </w:divBdr>
    </w:div>
    <w:div w:id="839780640">
      <w:bodyDiv w:val="1"/>
      <w:marLeft w:val="0"/>
      <w:marRight w:val="0"/>
      <w:marTop w:val="0"/>
      <w:marBottom w:val="0"/>
      <w:divBdr>
        <w:top w:val="none" w:sz="0" w:space="0" w:color="auto"/>
        <w:left w:val="none" w:sz="0" w:space="0" w:color="auto"/>
        <w:bottom w:val="none" w:sz="0" w:space="0" w:color="auto"/>
        <w:right w:val="none" w:sz="0" w:space="0" w:color="auto"/>
      </w:divBdr>
    </w:div>
    <w:div w:id="932977508">
      <w:bodyDiv w:val="1"/>
      <w:marLeft w:val="0"/>
      <w:marRight w:val="0"/>
      <w:marTop w:val="0"/>
      <w:marBottom w:val="0"/>
      <w:divBdr>
        <w:top w:val="none" w:sz="0" w:space="0" w:color="auto"/>
        <w:left w:val="none" w:sz="0" w:space="0" w:color="auto"/>
        <w:bottom w:val="none" w:sz="0" w:space="0" w:color="auto"/>
        <w:right w:val="none" w:sz="0" w:space="0" w:color="auto"/>
      </w:divBdr>
    </w:div>
    <w:div w:id="991985093">
      <w:bodyDiv w:val="1"/>
      <w:marLeft w:val="0"/>
      <w:marRight w:val="0"/>
      <w:marTop w:val="0"/>
      <w:marBottom w:val="0"/>
      <w:divBdr>
        <w:top w:val="none" w:sz="0" w:space="0" w:color="auto"/>
        <w:left w:val="none" w:sz="0" w:space="0" w:color="auto"/>
        <w:bottom w:val="none" w:sz="0" w:space="0" w:color="auto"/>
        <w:right w:val="none" w:sz="0" w:space="0" w:color="auto"/>
      </w:divBdr>
    </w:div>
    <w:div w:id="1342121135">
      <w:bodyDiv w:val="1"/>
      <w:marLeft w:val="0"/>
      <w:marRight w:val="0"/>
      <w:marTop w:val="0"/>
      <w:marBottom w:val="0"/>
      <w:divBdr>
        <w:top w:val="none" w:sz="0" w:space="0" w:color="auto"/>
        <w:left w:val="none" w:sz="0" w:space="0" w:color="auto"/>
        <w:bottom w:val="none" w:sz="0" w:space="0" w:color="auto"/>
        <w:right w:val="none" w:sz="0" w:space="0" w:color="auto"/>
      </w:divBdr>
    </w:div>
    <w:div w:id="1695686998">
      <w:bodyDiv w:val="1"/>
      <w:marLeft w:val="0"/>
      <w:marRight w:val="0"/>
      <w:marTop w:val="0"/>
      <w:marBottom w:val="0"/>
      <w:divBdr>
        <w:top w:val="none" w:sz="0" w:space="0" w:color="auto"/>
        <w:left w:val="none" w:sz="0" w:space="0" w:color="auto"/>
        <w:bottom w:val="none" w:sz="0" w:space="0" w:color="auto"/>
        <w:right w:val="none" w:sz="0" w:space="0" w:color="auto"/>
      </w:divBdr>
    </w:div>
    <w:div w:id="1718966998">
      <w:bodyDiv w:val="1"/>
      <w:marLeft w:val="0"/>
      <w:marRight w:val="0"/>
      <w:marTop w:val="0"/>
      <w:marBottom w:val="0"/>
      <w:divBdr>
        <w:top w:val="none" w:sz="0" w:space="0" w:color="auto"/>
        <w:left w:val="none" w:sz="0" w:space="0" w:color="auto"/>
        <w:bottom w:val="none" w:sz="0" w:space="0" w:color="auto"/>
        <w:right w:val="none" w:sz="0" w:space="0" w:color="auto"/>
      </w:divBdr>
    </w:div>
    <w:div w:id="1991205656">
      <w:bodyDiv w:val="1"/>
      <w:marLeft w:val="0"/>
      <w:marRight w:val="0"/>
      <w:marTop w:val="0"/>
      <w:marBottom w:val="0"/>
      <w:divBdr>
        <w:top w:val="none" w:sz="0" w:space="0" w:color="auto"/>
        <w:left w:val="none" w:sz="0" w:space="0" w:color="auto"/>
        <w:bottom w:val="none" w:sz="0" w:space="0" w:color="auto"/>
        <w:right w:val="none" w:sz="0" w:space="0" w:color="auto"/>
      </w:divBdr>
    </w:div>
    <w:div w:id="199472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560C9-9E7C-447D-B1EF-7AFC8BEC1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12</Pages>
  <Words>4889</Words>
  <Characters>29336</Characters>
  <Application>Microsoft Office Word</Application>
  <DocSecurity>0</DocSecurity>
  <Lines>244</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Monika Paluch</cp:lastModifiedBy>
  <cp:revision>13</cp:revision>
  <cp:lastPrinted>2023-05-16T06:54:00Z</cp:lastPrinted>
  <dcterms:created xsi:type="dcterms:W3CDTF">2025-03-26T09:06:00Z</dcterms:created>
  <dcterms:modified xsi:type="dcterms:W3CDTF">2026-04-09T10:45:00Z</dcterms:modified>
</cp:coreProperties>
</file>